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4DAE" w:rsidRPr="0002479A" w:rsidRDefault="008E4DAE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:rsidR="008E4DAE" w:rsidRPr="0002479A" w:rsidRDefault="008E4DAE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:rsidR="008E4DAE" w:rsidRPr="0002479A" w:rsidRDefault="008E4DAE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:rsidR="008E4DAE" w:rsidRPr="0002479A" w:rsidRDefault="008E4DAE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:rsidR="008E4DAE" w:rsidRPr="0002479A" w:rsidRDefault="008E4DAE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:rsidR="008E4DAE" w:rsidRPr="0002479A" w:rsidRDefault="008E4DAE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:rsidR="00AB3FB2" w:rsidRPr="0002479A" w:rsidRDefault="00AB3FB2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:rsidR="00AB3FB2" w:rsidRPr="0002479A" w:rsidRDefault="00AB3FB2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:rsidR="008E4DAE" w:rsidRPr="0002479A" w:rsidRDefault="008E4DAE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:rsidR="008E4DAE" w:rsidRDefault="008E4DAE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:rsidR="0002479A" w:rsidRDefault="0002479A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:rsidR="0002479A" w:rsidRDefault="0002479A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:rsidR="00AB3FB2" w:rsidRPr="0002479A" w:rsidRDefault="00AB3FB2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B3FB2" w:rsidRPr="0002479A" w:rsidRDefault="00AB3FB2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B3FB2" w:rsidRPr="0002479A" w:rsidRDefault="00AB3FB2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B3FB2" w:rsidRPr="0002479A" w:rsidRDefault="00AB3FB2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8E4DAE" w:rsidRPr="0002479A" w:rsidRDefault="008E4DAE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02479A">
        <w:rPr>
          <w:rFonts w:ascii="Times New Roman" w:hAnsi="Times New Roman" w:cs="Times New Roman"/>
          <w:b/>
          <w:caps/>
          <w:sz w:val="24"/>
          <w:szCs w:val="24"/>
        </w:rPr>
        <w:t>ПРОГРАММа ПРОФЕССИОНАЛЬНОГО МОДУЛЯ</w:t>
      </w:r>
    </w:p>
    <w:p w:rsidR="008E4DAE" w:rsidRPr="0002479A" w:rsidRDefault="008E4DAE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8E4DAE" w:rsidRPr="0002479A" w:rsidRDefault="008E4DAE" w:rsidP="00807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479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Ведение бухгалтерского учета источников формирования </w:t>
      </w:r>
      <w:r w:rsidR="0080713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акти</w:t>
      </w:r>
      <w:r w:rsidRPr="0002479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ва, выпо</w:t>
      </w:r>
      <w:r w:rsidR="0080713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лнение работ по инвентаризации активов</w:t>
      </w:r>
      <w:r w:rsidRPr="0002479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финансовых обязательств организации</w:t>
      </w:r>
    </w:p>
    <w:p w:rsidR="008E4DAE" w:rsidRPr="0002479A" w:rsidRDefault="008E4DAE" w:rsidP="00807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E4DAE" w:rsidRPr="0002479A" w:rsidRDefault="008E4DAE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caps/>
          <w:sz w:val="24"/>
          <w:szCs w:val="24"/>
        </w:rPr>
      </w:pPr>
    </w:p>
    <w:p w:rsidR="008E4DAE" w:rsidRPr="0002479A" w:rsidRDefault="008E4DAE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caps/>
          <w:sz w:val="24"/>
          <w:szCs w:val="24"/>
        </w:rPr>
      </w:pPr>
    </w:p>
    <w:p w:rsidR="008E4DAE" w:rsidRPr="0002479A" w:rsidRDefault="008E4DAE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8E4DAE" w:rsidRPr="0002479A" w:rsidRDefault="008E4DAE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8E4DAE" w:rsidRPr="0002479A" w:rsidRDefault="008E4DAE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8E4DAE" w:rsidRPr="0002479A" w:rsidRDefault="008E4DAE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3FB2" w:rsidRPr="0002479A" w:rsidRDefault="00AB3FB2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3FB2" w:rsidRDefault="00AB3FB2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2479A" w:rsidRDefault="0002479A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2479A" w:rsidRDefault="0002479A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2479A" w:rsidRDefault="0002479A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2479A" w:rsidRDefault="0002479A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2479A" w:rsidRDefault="0002479A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2479A" w:rsidRPr="0002479A" w:rsidRDefault="0002479A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3FB2" w:rsidRPr="0002479A" w:rsidRDefault="00AB3FB2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3FB2" w:rsidRPr="0002479A" w:rsidRDefault="00AB3FB2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3FB2" w:rsidRPr="0002479A" w:rsidRDefault="00AB3FB2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3FB2" w:rsidRPr="0002479A" w:rsidRDefault="00AB3FB2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3FB2" w:rsidRPr="0002479A" w:rsidRDefault="00AB3FB2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3FB2" w:rsidRPr="0002479A" w:rsidRDefault="00AB3FB2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3FB2" w:rsidRPr="0002479A" w:rsidRDefault="00AB3FB2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E4DAE" w:rsidRPr="0002479A" w:rsidRDefault="008E4DAE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E4DAE" w:rsidRPr="0002479A" w:rsidRDefault="008E4DAE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E4DAE" w:rsidRPr="0002479A" w:rsidRDefault="008E4DAE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E4DAE" w:rsidRPr="0002479A" w:rsidRDefault="008E4DAE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E4DAE" w:rsidRPr="0002479A" w:rsidRDefault="008E4DAE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E4DAE" w:rsidRPr="0002479A" w:rsidRDefault="008E4DAE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E4DAE" w:rsidRPr="0002479A" w:rsidRDefault="008E4DAE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4DAE" w:rsidRPr="0002479A" w:rsidRDefault="008E4DAE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E4DAE" w:rsidRPr="0002479A" w:rsidRDefault="008E4DAE" w:rsidP="0080713D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E4DAE" w:rsidRPr="0002479A" w:rsidRDefault="008E4DAE" w:rsidP="00807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2479A">
        <w:rPr>
          <w:rFonts w:ascii="Times New Roman" w:hAnsi="Times New Roman" w:cs="Times New Roman"/>
          <w:bCs/>
          <w:sz w:val="24"/>
          <w:szCs w:val="24"/>
        </w:rPr>
        <w:t>201</w:t>
      </w:r>
      <w:r w:rsidR="00540B04">
        <w:rPr>
          <w:rFonts w:ascii="Times New Roman" w:hAnsi="Times New Roman" w:cs="Times New Roman"/>
          <w:bCs/>
          <w:sz w:val="24"/>
          <w:szCs w:val="24"/>
        </w:rPr>
        <w:t>8</w:t>
      </w:r>
      <w:r w:rsidRPr="0002479A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:rsidR="00AB3FB2" w:rsidRPr="0002479A" w:rsidRDefault="00AB3FB2" w:rsidP="00807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8E4DAE" w:rsidRPr="0002479A" w:rsidRDefault="008E4DAE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479A">
        <w:rPr>
          <w:rFonts w:ascii="Times New Roman" w:hAnsi="Times New Roman" w:cs="Times New Roman"/>
          <w:sz w:val="24"/>
          <w:szCs w:val="24"/>
        </w:rPr>
        <w:t xml:space="preserve">Программа профессионального модуляразработана на основе Федерального государственного образовательного стандарта по специальности </w:t>
      </w:r>
      <w:r w:rsidR="00AB3FB2" w:rsidRPr="0002479A">
        <w:rPr>
          <w:rFonts w:ascii="Times New Roman" w:hAnsi="Times New Roman" w:cs="Times New Roman"/>
          <w:sz w:val="24"/>
          <w:szCs w:val="24"/>
        </w:rPr>
        <w:t>3</w:t>
      </w:r>
      <w:r w:rsidRPr="0002479A">
        <w:rPr>
          <w:rFonts w:ascii="Times New Roman" w:hAnsi="Times New Roman" w:cs="Times New Roman"/>
          <w:b/>
          <w:sz w:val="24"/>
          <w:szCs w:val="24"/>
        </w:rPr>
        <w:t>8</w:t>
      </w:r>
      <w:r w:rsidR="00AB3FB2" w:rsidRPr="0002479A">
        <w:rPr>
          <w:rFonts w:ascii="Times New Roman" w:hAnsi="Times New Roman" w:cs="Times New Roman"/>
          <w:b/>
          <w:sz w:val="24"/>
          <w:szCs w:val="24"/>
        </w:rPr>
        <w:t>.02.</w:t>
      </w:r>
      <w:r w:rsidRPr="0002479A">
        <w:rPr>
          <w:rFonts w:ascii="Times New Roman" w:hAnsi="Times New Roman" w:cs="Times New Roman"/>
          <w:b/>
          <w:sz w:val="24"/>
          <w:szCs w:val="24"/>
        </w:rPr>
        <w:t>01 Экономика и бухгалтерский учет (по отраслям)</w:t>
      </w:r>
      <w:r w:rsidRPr="0002479A">
        <w:rPr>
          <w:rFonts w:ascii="Times New Roman" w:hAnsi="Times New Roman" w:cs="Times New Roman"/>
          <w:sz w:val="24"/>
          <w:szCs w:val="24"/>
        </w:rPr>
        <w:t xml:space="preserve">  базовая подготовка.</w:t>
      </w:r>
    </w:p>
    <w:p w:rsidR="008E4DAE" w:rsidRPr="0002479A" w:rsidRDefault="008E4DAE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479A">
        <w:rPr>
          <w:rFonts w:ascii="Times New Roman" w:hAnsi="Times New Roman" w:cs="Times New Roman"/>
          <w:sz w:val="24"/>
          <w:szCs w:val="24"/>
        </w:rPr>
        <w:tab/>
      </w:r>
      <w:r w:rsidRPr="0002479A">
        <w:rPr>
          <w:rFonts w:ascii="Times New Roman" w:hAnsi="Times New Roman" w:cs="Times New Roman"/>
          <w:sz w:val="24"/>
          <w:szCs w:val="24"/>
        </w:rPr>
        <w:tab/>
      </w:r>
      <w:r w:rsidRPr="0002479A">
        <w:rPr>
          <w:rFonts w:ascii="Times New Roman" w:hAnsi="Times New Roman" w:cs="Times New Roman"/>
          <w:sz w:val="24"/>
          <w:szCs w:val="24"/>
        </w:rPr>
        <w:tab/>
      </w:r>
    </w:p>
    <w:p w:rsidR="00AB3FB2" w:rsidRPr="0002479A" w:rsidRDefault="00AB3FB2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  <w:vertAlign w:val="superscript"/>
        </w:rPr>
      </w:pPr>
    </w:p>
    <w:p w:rsidR="00AB3FB2" w:rsidRPr="0002479A" w:rsidRDefault="008E4DAE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479A">
        <w:rPr>
          <w:rFonts w:ascii="Times New Roman" w:hAnsi="Times New Roman" w:cs="Times New Roman"/>
          <w:b/>
          <w:sz w:val="24"/>
          <w:szCs w:val="24"/>
        </w:rPr>
        <w:t>Организация-разработчик</w:t>
      </w:r>
      <w:r w:rsidRPr="0002479A">
        <w:rPr>
          <w:rFonts w:ascii="Times New Roman" w:hAnsi="Times New Roman" w:cs="Times New Roman"/>
          <w:sz w:val="24"/>
          <w:szCs w:val="24"/>
        </w:rPr>
        <w:t xml:space="preserve">: </w:t>
      </w:r>
      <w:r w:rsidR="00AB3FB2" w:rsidRPr="0002479A">
        <w:rPr>
          <w:rFonts w:ascii="Times New Roman" w:hAnsi="Times New Roman" w:cs="Times New Roman"/>
          <w:sz w:val="24"/>
          <w:szCs w:val="24"/>
        </w:rPr>
        <w:t>Государственное бюджетное профессиональное образовательное  учреждение  Иркутской области  «Братский политехнический колледж»</w:t>
      </w:r>
    </w:p>
    <w:p w:rsidR="00AB3FB2" w:rsidRPr="0002479A" w:rsidRDefault="00AB3FB2" w:rsidP="00807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3FB2" w:rsidRPr="0002479A" w:rsidRDefault="00AB3FB2" w:rsidP="00807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479A">
        <w:rPr>
          <w:rFonts w:ascii="Times New Roman" w:hAnsi="Times New Roman" w:cs="Times New Roman"/>
          <w:sz w:val="24"/>
          <w:szCs w:val="24"/>
        </w:rPr>
        <w:t xml:space="preserve">Разработчик:      Гибатова Ольга Васильевна, преподаватель  ГБПОУ  ИО  «БрПК» </w:t>
      </w:r>
    </w:p>
    <w:p w:rsidR="008E4DAE" w:rsidRPr="0002479A" w:rsidRDefault="008E4DAE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3FB2" w:rsidRPr="0002479A" w:rsidRDefault="00AB3FB2" w:rsidP="008071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479A">
        <w:rPr>
          <w:rFonts w:ascii="Times New Roman" w:hAnsi="Times New Roman" w:cs="Times New Roman"/>
          <w:sz w:val="24"/>
          <w:szCs w:val="24"/>
        </w:rPr>
        <w:t xml:space="preserve">Рассмотрена и одобрена на заседании предметно-цикловой комиссии </w:t>
      </w:r>
    </w:p>
    <w:p w:rsidR="00AB3FB2" w:rsidRPr="0002479A" w:rsidRDefault="00AB3FB2" w:rsidP="008071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479A">
        <w:rPr>
          <w:rFonts w:ascii="Times New Roman" w:hAnsi="Times New Roman" w:cs="Times New Roman"/>
          <w:sz w:val="24"/>
          <w:szCs w:val="24"/>
        </w:rPr>
        <w:t xml:space="preserve"> председатель ПЦК Грибовская  Н.Н.</w:t>
      </w:r>
    </w:p>
    <w:p w:rsidR="008E4DAE" w:rsidRPr="0002479A" w:rsidRDefault="008E4DAE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4DAE" w:rsidRPr="0002479A" w:rsidRDefault="008E4DAE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E4DAE" w:rsidRPr="0002479A" w:rsidRDefault="008E4DAE" w:rsidP="0080713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80713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80713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80713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80713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80713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80713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80713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80713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80713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Default="00AB3FB2" w:rsidP="0080713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D2488" w:rsidRDefault="00ED2488" w:rsidP="0080713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D2488" w:rsidRDefault="00ED2488" w:rsidP="0080713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D2488" w:rsidRDefault="00ED2488" w:rsidP="0080713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D2488" w:rsidRDefault="00ED2488" w:rsidP="0080713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D2488" w:rsidRDefault="00ED2488" w:rsidP="0080713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D2488" w:rsidRPr="0002479A" w:rsidRDefault="00ED2488" w:rsidP="0080713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80713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80713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80713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80713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80713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80713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80713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80713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80713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80713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80713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80713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80713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80713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80713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80713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80713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80713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80713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80713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80713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80713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80713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80713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80713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80713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80713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3FB2" w:rsidRPr="0002479A" w:rsidRDefault="00AB3FB2" w:rsidP="0080713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E4DAE" w:rsidRPr="0002479A" w:rsidRDefault="008E4DAE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2479A">
        <w:rPr>
          <w:rFonts w:ascii="Times New Roman" w:hAnsi="Times New Roman" w:cs="Times New Roman"/>
          <w:b/>
          <w:sz w:val="20"/>
          <w:szCs w:val="20"/>
        </w:rPr>
        <w:lastRenderedPageBreak/>
        <w:t>СОДЕРЖАНИЕ</w:t>
      </w:r>
    </w:p>
    <w:p w:rsidR="008E4DAE" w:rsidRPr="0002479A" w:rsidRDefault="008E4DAE" w:rsidP="00807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9807" w:type="dxa"/>
        <w:tblInd w:w="-441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8E4DAE" w:rsidRPr="0002479A" w:rsidTr="008E4DAE">
        <w:trPr>
          <w:trHeight w:val="931"/>
        </w:trPr>
        <w:tc>
          <w:tcPr>
            <w:tcW w:w="9007" w:type="dxa"/>
          </w:tcPr>
          <w:p w:rsidR="008E4DAE" w:rsidRPr="0002479A" w:rsidRDefault="008E4DAE" w:rsidP="0080713D">
            <w:pPr>
              <w:pStyle w:val="1"/>
              <w:ind w:firstLine="0"/>
              <w:rPr>
                <w:caps/>
                <w:sz w:val="20"/>
                <w:szCs w:val="20"/>
              </w:rPr>
            </w:pPr>
          </w:p>
          <w:p w:rsidR="008E4DAE" w:rsidRPr="0002479A" w:rsidRDefault="008E4DAE" w:rsidP="0080713D">
            <w:pPr>
              <w:pStyle w:val="1"/>
              <w:ind w:firstLine="0"/>
              <w:rPr>
                <w:caps/>
                <w:sz w:val="20"/>
                <w:szCs w:val="20"/>
              </w:rPr>
            </w:pPr>
          </w:p>
          <w:p w:rsidR="008E4DAE" w:rsidRPr="0002479A" w:rsidRDefault="008E4DAE" w:rsidP="0080713D">
            <w:pPr>
              <w:pStyle w:val="1"/>
              <w:ind w:firstLine="0"/>
              <w:rPr>
                <w:caps/>
                <w:sz w:val="20"/>
                <w:szCs w:val="20"/>
              </w:rPr>
            </w:pPr>
            <w:r w:rsidRPr="0002479A">
              <w:rPr>
                <w:caps/>
                <w:sz w:val="20"/>
                <w:szCs w:val="20"/>
              </w:rPr>
              <w:t>1. ПАСПОРТ ПРОГРАММЫ ПРОФЕССИОНАЛЬНОГО МОДУЛЯ</w:t>
            </w:r>
          </w:p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стр.</w:t>
            </w:r>
          </w:p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8E4DAE" w:rsidRPr="0002479A" w:rsidTr="008E4DAE">
        <w:trPr>
          <w:trHeight w:val="720"/>
        </w:trPr>
        <w:tc>
          <w:tcPr>
            <w:tcW w:w="9007" w:type="dxa"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aps/>
                <w:sz w:val="20"/>
                <w:szCs w:val="20"/>
              </w:rPr>
              <w:t>2. результаты освоения ПРОФЕССИОНАЛЬНОГО МОДУЛЯ</w:t>
            </w:r>
          </w:p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800" w:type="dxa"/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8E4DAE" w:rsidRPr="0002479A" w:rsidTr="008E4DAE">
        <w:trPr>
          <w:trHeight w:val="594"/>
        </w:trPr>
        <w:tc>
          <w:tcPr>
            <w:tcW w:w="9007" w:type="dxa"/>
          </w:tcPr>
          <w:p w:rsidR="008E4DAE" w:rsidRPr="0002479A" w:rsidRDefault="008E4DAE" w:rsidP="0080713D">
            <w:pPr>
              <w:pStyle w:val="1"/>
              <w:ind w:firstLine="0"/>
              <w:rPr>
                <w:caps/>
                <w:sz w:val="20"/>
                <w:szCs w:val="20"/>
              </w:rPr>
            </w:pPr>
            <w:r w:rsidRPr="0002479A">
              <w:rPr>
                <w:caps/>
                <w:sz w:val="20"/>
                <w:szCs w:val="20"/>
              </w:rPr>
              <w:t>3. СТРУКТУРА и содержание профессионального модуля</w:t>
            </w:r>
          </w:p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800" w:type="dxa"/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8E4DAE" w:rsidRPr="0002479A" w:rsidTr="008E4DAE">
        <w:trPr>
          <w:trHeight w:val="692"/>
        </w:trPr>
        <w:tc>
          <w:tcPr>
            <w:tcW w:w="9007" w:type="dxa"/>
          </w:tcPr>
          <w:p w:rsidR="008E4DAE" w:rsidRPr="0002479A" w:rsidRDefault="008E4DAE" w:rsidP="0080713D">
            <w:pPr>
              <w:pStyle w:val="1"/>
              <w:ind w:firstLine="0"/>
              <w:rPr>
                <w:caps/>
                <w:sz w:val="20"/>
                <w:szCs w:val="20"/>
              </w:rPr>
            </w:pPr>
            <w:r w:rsidRPr="0002479A">
              <w:rPr>
                <w:caps/>
                <w:sz w:val="20"/>
                <w:szCs w:val="20"/>
              </w:rPr>
              <w:t>4 условия реализации программы ПРОФЕССИОНАЛЬНОГО МОДУЛЯ</w:t>
            </w:r>
          </w:p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800" w:type="dxa"/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</w:tr>
      <w:tr w:rsidR="008E4DAE" w:rsidRPr="0002479A" w:rsidTr="008E4DAE">
        <w:trPr>
          <w:trHeight w:val="692"/>
        </w:trPr>
        <w:tc>
          <w:tcPr>
            <w:tcW w:w="9007" w:type="dxa"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aps/>
                <w:sz w:val="20"/>
                <w:szCs w:val="20"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02479A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800" w:type="dxa"/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</w:tbl>
    <w:p w:rsidR="008E4DAE" w:rsidRPr="0002479A" w:rsidRDefault="008E4DAE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E4DAE" w:rsidRPr="0002479A" w:rsidRDefault="008E4DAE" w:rsidP="0080713D">
      <w:pPr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8E4DAE" w:rsidRPr="0002479A">
          <w:pgSz w:w="11906" w:h="16838"/>
          <w:pgMar w:top="1134" w:right="850" w:bottom="1134" w:left="1701" w:header="708" w:footer="708" w:gutter="0"/>
          <w:cols w:space="720"/>
        </w:sectPr>
      </w:pPr>
    </w:p>
    <w:p w:rsidR="005F34A0" w:rsidRPr="005F34A0" w:rsidRDefault="005F34A0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 w:themeColor="text1"/>
          <w:sz w:val="20"/>
          <w:szCs w:val="20"/>
        </w:rPr>
      </w:pPr>
      <w:r w:rsidRPr="005F34A0">
        <w:rPr>
          <w:rFonts w:ascii="Times New Roman" w:hAnsi="Times New Roman" w:cs="Times New Roman"/>
          <w:b/>
          <w:caps/>
          <w:color w:val="000000" w:themeColor="text1"/>
          <w:sz w:val="20"/>
          <w:szCs w:val="20"/>
        </w:rPr>
        <w:lastRenderedPageBreak/>
        <w:t>1. паспорт ПРОГРАММЫ  ПРОФЕССИОНАЛЬНОГО МОДУЛЯ</w:t>
      </w:r>
    </w:p>
    <w:p w:rsidR="005F34A0" w:rsidRPr="005F34A0" w:rsidRDefault="005F34A0" w:rsidP="00807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</w:pPr>
      <w:r w:rsidRPr="005F34A0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Ведение бухгалтерского учета источников формирования </w:t>
      </w:r>
      <w:r w:rsidR="0080713D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актива</w:t>
      </w:r>
      <w:r w:rsidRPr="005F34A0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, выполнение работ по инвентаризации </w:t>
      </w:r>
      <w:r w:rsidR="0080713D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активов</w:t>
      </w:r>
      <w:r w:rsidRPr="005F34A0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и финансовых обязательств организации</w:t>
      </w:r>
      <w:r w:rsidRPr="005F34A0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 xml:space="preserve"> </w:t>
      </w:r>
    </w:p>
    <w:p w:rsidR="005F34A0" w:rsidRPr="005F34A0" w:rsidRDefault="005F34A0" w:rsidP="00807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5F34A0" w:rsidRPr="005F34A0" w:rsidRDefault="005F34A0" w:rsidP="00807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5F34A0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1.1. Область применения программы</w:t>
      </w:r>
    </w:p>
    <w:p w:rsidR="005F34A0" w:rsidRPr="005F34A0" w:rsidRDefault="005F34A0" w:rsidP="00807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5F34A0">
        <w:rPr>
          <w:rFonts w:ascii="Times New Roman" w:hAnsi="Times New Roman" w:cs="Times New Roman"/>
          <w:color w:val="000000" w:themeColor="text1"/>
          <w:sz w:val="20"/>
          <w:szCs w:val="20"/>
        </w:rPr>
        <w:t>Программа профессионального модуля является частью примерной основной профессиональной образовательной программы базовой, подготовки в соответствии с ФГОС по специальности 38.02.01</w:t>
      </w:r>
      <w:r w:rsidRPr="005F34A0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Экономика и  бухгалтерский учет по (отраслям)</w:t>
      </w:r>
      <w:r w:rsidRPr="005F34A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(базовой подготовки), входящей в укрупненную группу специальностей 38.00.00 Экономика и управление в части освоения основного вида профессиональной деятельности (ВПД): </w:t>
      </w:r>
      <w:r w:rsidRPr="005F34A0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Ведение бухгалтерского учета источников формирования актива, выполнение работ по инвентаризации активов и финансовых обязательств организации </w:t>
      </w:r>
      <w:r w:rsidRPr="005F34A0">
        <w:rPr>
          <w:rFonts w:ascii="Times New Roman" w:hAnsi="Times New Roman" w:cs="Times New Roman"/>
          <w:color w:val="000000" w:themeColor="text1"/>
          <w:sz w:val="20"/>
          <w:szCs w:val="20"/>
        </w:rPr>
        <w:t>и соответствующих профессиональных компетенций (ПК):</w:t>
      </w:r>
    </w:p>
    <w:p w:rsidR="005F34A0" w:rsidRPr="005F34A0" w:rsidRDefault="005F34A0" w:rsidP="0080713D">
      <w:pPr>
        <w:numPr>
          <w:ilvl w:val="0"/>
          <w:numId w:val="1"/>
        </w:numPr>
        <w:tabs>
          <w:tab w:val="left" w:pos="426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F34A0">
        <w:rPr>
          <w:rFonts w:ascii="Times New Roman" w:hAnsi="Times New Roman" w:cs="Times New Roman"/>
          <w:color w:val="000000" w:themeColor="text1"/>
          <w:sz w:val="20"/>
          <w:szCs w:val="20"/>
        </w:rPr>
        <w:t>Формировать бухгалтерские проводки по учету источников активов организации на основе рабочего плана счетов бухгалтерского учета.</w:t>
      </w:r>
    </w:p>
    <w:p w:rsidR="005F34A0" w:rsidRPr="005F34A0" w:rsidRDefault="005F34A0" w:rsidP="0080713D">
      <w:pPr>
        <w:numPr>
          <w:ilvl w:val="0"/>
          <w:numId w:val="1"/>
        </w:numPr>
        <w:tabs>
          <w:tab w:val="left" w:pos="426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F34A0">
        <w:rPr>
          <w:rFonts w:ascii="Times New Roman" w:hAnsi="Times New Roman" w:cs="Times New Roman"/>
          <w:color w:val="000000" w:themeColor="text1"/>
          <w:sz w:val="20"/>
          <w:szCs w:val="20"/>
        </w:rPr>
        <w:t>Выполнять поручения руководства в составе комиссии по инвентаризации активов в местах их хранения.</w:t>
      </w:r>
    </w:p>
    <w:p w:rsidR="005F34A0" w:rsidRPr="005F34A0" w:rsidRDefault="005F34A0" w:rsidP="0080713D">
      <w:pPr>
        <w:numPr>
          <w:ilvl w:val="0"/>
          <w:numId w:val="1"/>
        </w:numPr>
        <w:tabs>
          <w:tab w:val="left" w:pos="426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F34A0">
        <w:rPr>
          <w:rFonts w:ascii="Times New Roman" w:hAnsi="Times New Roman" w:cs="Times New Roman"/>
          <w:color w:val="000000" w:themeColor="text1"/>
          <w:sz w:val="20"/>
          <w:szCs w:val="20"/>
        </w:rPr>
        <w:t>Проводить подготовку к инвентаризации и проверку действительного соответствия фактических данных инвентаризации данным учета.</w:t>
      </w:r>
    </w:p>
    <w:p w:rsidR="005F34A0" w:rsidRPr="005F34A0" w:rsidRDefault="005F34A0" w:rsidP="0080713D">
      <w:pPr>
        <w:numPr>
          <w:ilvl w:val="0"/>
          <w:numId w:val="1"/>
        </w:numPr>
        <w:tabs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F34A0">
        <w:rPr>
          <w:rFonts w:ascii="Times New Roman" w:hAnsi="Times New Roman" w:cs="Times New Roman"/>
          <w:color w:val="000000" w:themeColor="text1"/>
          <w:sz w:val="20"/>
          <w:szCs w:val="20"/>
        </w:rPr>
        <w:t>Отражать в бухгалтерских проводках зачет и списание недостачи ценностей (регулировать инвентаризационные разницы) по результатам инвентаризации.</w:t>
      </w:r>
    </w:p>
    <w:p w:rsidR="005F34A0" w:rsidRPr="005F34A0" w:rsidRDefault="005F34A0" w:rsidP="0080713D">
      <w:pPr>
        <w:numPr>
          <w:ilvl w:val="0"/>
          <w:numId w:val="1"/>
        </w:numPr>
        <w:tabs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F34A0">
        <w:rPr>
          <w:rFonts w:ascii="Times New Roman" w:hAnsi="Times New Roman" w:cs="Times New Roman"/>
          <w:color w:val="000000" w:themeColor="text1"/>
          <w:sz w:val="20"/>
          <w:szCs w:val="20"/>
        </w:rPr>
        <w:t>Проводить процедуры инвентаризации финансовых обязательств организации.</w:t>
      </w:r>
    </w:p>
    <w:p w:rsidR="005F34A0" w:rsidRPr="005F34A0" w:rsidRDefault="005F34A0" w:rsidP="0080713D">
      <w:pPr>
        <w:numPr>
          <w:ilvl w:val="0"/>
          <w:numId w:val="1"/>
        </w:numPr>
        <w:tabs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F34A0">
        <w:rPr>
          <w:rFonts w:ascii="Times New Roman" w:hAnsi="Times New Roman" w:cs="Times New Roman"/>
          <w:color w:val="000000" w:themeColor="text1"/>
          <w:sz w:val="20"/>
          <w:szCs w:val="20"/>
        </w:rPr>
        <w:t>Осуществлять сбор информации о деятельности объекта внутреннего контроля по выполнению требований правовой и нормативной базы и внутренних регламентов.</w:t>
      </w:r>
    </w:p>
    <w:p w:rsidR="005F34A0" w:rsidRPr="005F34A0" w:rsidRDefault="005F34A0" w:rsidP="0080713D">
      <w:pPr>
        <w:numPr>
          <w:ilvl w:val="0"/>
          <w:numId w:val="1"/>
        </w:numPr>
        <w:tabs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F34A0">
        <w:rPr>
          <w:rFonts w:ascii="Times New Roman" w:hAnsi="Times New Roman" w:cs="Times New Roman"/>
          <w:color w:val="000000" w:themeColor="text1"/>
          <w:sz w:val="20"/>
          <w:szCs w:val="20"/>
        </w:rPr>
        <w:t>Выполнять контрольные процедуры и их документирование, готовить и оформлять завершающие материалы по результатам внутреннего контроля.</w:t>
      </w:r>
    </w:p>
    <w:p w:rsidR="005F34A0" w:rsidRPr="005F34A0" w:rsidRDefault="005F34A0" w:rsidP="0080713D">
      <w:pPr>
        <w:tabs>
          <w:tab w:val="left" w:pos="426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F34A0">
        <w:rPr>
          <w:rFonts w:ascii="Times New Roman" w:hAnsi="Times New Roman" w:cs="Times New Roman"/>
          <w:color w:val="000000" w:themeColor="text1"/>
          <w:sz w:val="20"/>
          <w:szCs w:val="20"/>
        </w:rPr>
        <w:t>Программа профессионального модуля может быть использована</w:t>
      </w:r>
      <w:r w:rsidRPr="005F34A0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 </w:t>
      </w:r>
      <w:r w:rsidRPr="005F34A0">
        <w:rPr>
          <w:rFonts w:ascii="Times New Roman" w:hAnsi="Times New Roman" w:cs="Times New Roman"/>
          <w:color w:val="000000" w:themeColor="text1"/>
          <w:sz w:val="20"/>
          <w:szCs w:val="20"/>
        </w:rPr>
        <w:t>в дополнительном профессиональном образовании и профессиональной подготовке по должностям служащих  Бухгалтер, Кассир при наличии среднего (полного) общего образования.</w:t>
      </w:r>
      <w:r w:rsidRPr="005F34A0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</w:t>
      </w:r>
      <w:r w:rsidRPr="005F34A0">
        <w:rPr>
          <w:rFonts w:ascii="Times New Roman" w:hAnsi="Times New Roman" w:cs="Times New Roman"/>
          <w:color w:val="000000" w:themeColor="text1"/>
          <w:sz w:val="20"/>
          <w:szCs w:val="20"/>
        </w:rPr>
        <w:t>Опыт работы не требуется.</w:t>
      </w:r>
      <w:r w:rsidRPr="005F34A0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</w:t>
      </w:r>
    </w:p>
    <w:p w:rsidR="005F34A0" w:rsidRPr="005F34A0" w:rsidRDefault="005F34A0" w:rsidP="00807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F34A0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1.2. Цели и задачи модуля – требования к результатам освоения модуля</w:t>
      </w:r>
    </w:p>
    <w:p w:rsidR="005F34A0" w:rsidRPr="005F34A0" w:rsidRDefault="005F34A0" w:rsidP="00807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F34A0">
        <w:rPr>
          <w:rFonts w:ascii="Times New Roman" w:hAnsi="Times New Roman" w:cs="Times New Roman"/>
          <w:color w:val="000000" w:themeColor="text1"/>
          <w:sz w:val="20"/>
          <w:szCs w:val="20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5F34A0" w:rsidRPr="005F34A0" w:rsidRDefault="005F34A0" w:rsidP="00807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5F34A0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иметь практический опыт:</w:t>
      </w:r>
    </w:p>
    <w:p w:rsidR="005F34A0" w:rsidRPr="005F34A0" w:rsidRDefault="005F34A0" w:rsidP="0080713D">
      <w:pPr>
        <w:pStyle w:val="af3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>ведении бухгалтерского учета источников формирования активов, выполнении работ по инвентаризации активов и обязательств организации;</w:t>
      </w:r>
    </w:p>
    <w:p w:rsidR="005F34A0" w:rsidRPr="005F34A0" w:rsidRDefault="005F34A0" w:rsidP="0080713D">
      <w:pPr>
        <w:pStyle w:val="af3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>выполнении контрольных процедур и их документировании;</w:t>
      </w:r>
    </w:p>
    <w:p w:rsidR="005F34A0" w:rsidRPr="005F34A0" w:rsidRDefault="005F34A0" w:rsidP="0080713D">
      <w:pPr>
        <w:pStyle w:val="af3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>подготовке оформления завершающих материалов по результатам внутреннего контроля.</w:t>
      </w:r>
    </w:p>
    <w:p w:rsidR="005F34A0" w:rsidRPr="005F34A0" w:rsidRDefault="005F34A0" w:rsidP="00807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5F34A0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уметь:</w:t>
      </w:r>
    </w:p>
    <w:p w:rsidR="005F34A0" w:rsidRPr="005F34A0" w:rsidRDefault="005F34A0" w:rsidP="0080713D">
      <w:pPr>
        <w:pStyle w:val="af3"/>
        <w:numPr>
          <w:ilvl w:val="0"/>
          <w:numId w:val="9"/>
        </w:numPr>
        <w:tabs>
          <w:tab w:val="left" w:pos="42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>рассчитывать заработную плату сотрудников;</w:t>
      </w:r>
    </w:p>
    <w:p w:rsidR="005F34A0" w:rsidRPr="005F34A0" w:rsidRDefault="005F34A0" w:rsidP="0080713D">
      <w:pPr>
        <w:pStyle w:val="af3"/>
        <w:numPr>
          <w:ilvl w:val="0"/>
          <w:numId w:val="8"/>
        </w:numPr>
        <w:tabs>
          <w:tab w:val="left" w:pos="42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>определять сумму удержаний из заработной платы сотрудников;</w:t>
      </w:r>
    </w:p>
    <w:p w:rsidR="005F34A0" w:rsidRPr="005F34A0" w:rsidRDefault="005F34A0" w:rsidP="0080713D">
      <w:pPr>
        <w:pStyle w:val="af3"/>
        <w:numPr>
          <w:ilvl w:val="0"/>
          <w:numId w:val="8"/>
        </w:numPr>
        <w:tabs>
          <w:tab w:val="left" w:pos="42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>определять финансовые результаты деятельности организации по основным видам деятельности;</w:t>
      </w:r>
    </w:p>
    <w:p w:rsidR="005F34A0" w:rsidRPr="005F34A0" w:rsidRDefault="005F34A0" w:rsidP="0080713D">
      <w:pPr>
        <w:pStyle w:val="af3"/>
        <w:numPr>
          <w:ilvl w:val="0"/>
          <w:numId w:val="8"/>
        </w:numPr>
        <w:tabs>
          <w:tab w:val="left" w:pos="42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 xml:space="preserve">определять финансовые результаты деятельности организации по прочим видам деятельности; </w:t>
      </w:r>
    </w:p>
    <w:p w:rsidR="005F34A0" w:rsidRPr="005F34A0" w:rsidRDefault="005F34A0" w:rsidP="0080713D">
      <w:pPr>
        <w:pStyle w:val="af3"/>
        <w:numPr>
          <w:ilvl w:val="0"/>
          <w:numId w:val="8"/>
        </w:numPr>
        <w:tabs>
          <w:tab w:val="left" w:pos="42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 xml:space="preserve">проводить учет нераспределенной прибыли; </w:t>
      </w:r>
    </w:p>
    <w:p w:rsidR="005F34A0" w:rsidRPr="005F34A0" w:rsidRDefault="005F34A0" w:rsidP="0080713D">
      <w:pPr>
        <w:pStyle w:val="af3"/>
        <w:numPr>
          <w:ilvl w:val="0"/>
          <w:numId w:val="8"/>
        </w:numPr>
        <w:tabs>
          <w:tab w:val="left" w:pos="42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 xml:space="preserve">проводить учет собственного капитала; проводить учет уставного капитала; </w:t>
      </w:r>
    </w:p>
    <w:p w:rsidR="005F34A0" w:rsidRPr="005F34A0" w:rsidRDefault="005F34A0" w:rsidP="0080713D">
      <w:pPr>
        <w:pStyle w:val="af3"/>
        <w:numPr>
          <w:ilvl w:val="0"/>
          <w:numId w:val="8"/>
        </w:numPr>
        <w:tabs>
          <w:tab w:val="left" w:pos="42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>проводить учет резервного капитала и целевого финансирования;</w:t>
      </w:r>
    </w:p>
    <w:p w:rsidR="005F34A0" w:rsidRPr="005F34A0" w:rsidRDefault="005F34A0" w:rsidP="0080713D">
      <w:pPr>
        <w:pStyle w:val="af3"/>
        <w:numPr>
          <w:ilvl w:val="0"/>
          <w:numId w:val="8"/>
        </w:numPr>
        <w:tabs>
          <w:tab w:val="left" w:pos="42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>проводить учет кредитов и займов; определять цели и периодичность проведения инвентаризации;</w:t>
      </w:r>
    </w:p>
    <w:p w:rsidR="005F34A0" w:rsidRPr="005F34A0" w:rsidRDefault="005F34A0" w:rsidP="0080713D">
      <w:pPr>
        <w:pStyle w:val="af3"/>
        <w:numPr>
          <w:ilvl w:val="0"/>
          <w:numId w:val="8"/>
        </w:numPr>
        <w:tabs>
          <w:tab w:val="left" w:pos="42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>руководствоваться нормативными правовыми актами, регулирующими порядок проведения инвентаризации активов;</w:t>
      </w:r>
    </w:p>
    <w:p w:rsidR="005F34A0" w:rsidRPr="005F34A0" w:rsidRDefault="005F34A0" w:rsidP="0080713D">
      <w:pPr>
        <w:pStyle w:val="af3"/>
        <w:numPr>
          <w:ilvl w:val="0"/>
          <w:numId w:val="8"/>
        </w:numPr>
        <w:tabs>
          <w:tab w:val="left" w:pos="42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>пользоваться специальной терминологией при проведении инвентаризации активов;</w:t>
      </w:r>
    </w:p>
    <w:p w:rsidR="005F34A0" w:rsidRPr="005F34A0" w:rsidRDefault="005F34A0" w:rsidP="0080713D">
      <w:pPr>
        <w:pStyle w:val="af3"/>
        <w:numPr>
          <w:ilvl w:val="0"/>
          <w:numId w:val="8"/>
        </w:numPr>
        <w:tabs>
          <w:tab w:val="left" w:pos="42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 xml:space="preserve">давать характеристику активов организации; готовить регистры аналитического учета по местам хранения активов и передавать их лицам, ответственным за подготовительный этап, для подбора документации, необходимой для проведения инвентаризации; </w:t>
      </w:r>
    </w:p>
    <w:p w:rsidR="005F34A0" w:rsidRPr="005F34A0" w:rsidRDefault="005F34A0" w:rsidP="0080713D">
      <w:pPr>
        <w:pStyle w:val="af3"/>
        <w:numPr>
          <w:ilvl w:val="0"/>
          <w:numId w:val="8"/>
        </w:numPr>
        <w:tabs>
          <w:tab w:val="left" w:pos="42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 xml:space="preserve">составлять инвентаризационные описи; проводить физический подсчет активов; </w:t>
      </w:r>
    </w:p>
    <w:p w:rsidR="005F34A0" w:rsidRPr="005F34A0" w:rsidRDefault="005F34A0" w:rsidP="0080713D">
      <w:pPr>
        <w:pStyle w:val="af3"/>
        <w:numPr>
          <w:ilvl w:val="0"/>
          <w:numId w:val="8"/>
        </w:numPr>
        <w:tabs>
          <w:tab w:val="left" w:pos="42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>составлять сличительные ведомости и устанавливать соответствие данных о фактическом наличии средств данным бухгалтерского учета;</w:t>
      </w:r>
    </w:p>
    <w:p w:rsidR="005F34A0" w:rsidRPr="005F34A0" w:rsidRDefault="005F34A0" w:rsidP="0080713D">
      <w:pPr>
        <w:pStyle w:val="af3"/>
        <w:numPr>
          <w:ilvl w:val="0"/>
          <w:numId w:val="8"/>
        </w:numPr>
        <w:tabs>
          <w:tab w:val="left" w:pos="42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>выполнять работу по инвентаризации основных средств и отражать ее результаты в бухгалтерских проводках;</w:t>
      </w:r>
    </w:p>
    <w:p w:rsidR="005F34A0" w:rsidRPr="005F34A0" w:rsidRDefault="005F34A0" w:rsidP="0080713D">
      <w:pPr>
        <w:pStyle w:val="af3"/>
        <w:numPr>
          <w:ilvl w:val="0"/>
          <w:numId w:val="8"/>
        </w:numPr>
        <w:tabs>
          <w:tab w:val="left" w:pos="42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>выполнять работу по инвентаризации нематериальных активов и отражать ее результаты в бухгалтерских проводках;</w:t>
      </w:r>
    </w:p>
    <w:p w:rsidR="005F34A0" w:rsidRPr="005F34A0" w:rsidRDefault="005F34A0" w:rsidP="0080713D">
      <w:pPr>
        <w:pStyle w:val="af3"/>
        <w:numPr>
          <w:ilvl w:val="0"/>
          <w:numId w:val="8"/>
        </w:numPr>
        <w:tabs>
          <w:tab w:val="left" w:pos="42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>выполнять работу по инвентаризации и переоценке материально-производственных запасов и отражать ее результаты в бухгалтерских проводках;</w:t>
      </w:r>
    </w:p>
    <w:p w:rsidR="005F34A0" w:rsidRPr="005F34A0" w:rsidRDefault="005F34A0" w:rsidP="0080713D">
      <w:pPr>
        <w:pStyle w:val="af3"/>
        <w:numPr>
          <w:ilvl w:val="0"/>
          <w:numId w:val="8"/>
        </w:numPr>
        <w:tabs>
          <w:tab w:val="left" w:pos="42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>формировать бухгалтерские проводки по отражению</w:t>
      </w:r>
    </w:p>
    <w:p w:rsidR="005F34A0" w:rsidRPr="005F34A0" w:rsidRDefault="005F34A0" w:rsidP="0080713D">
      <w:pPr>
        <w:pStyle w:val="af3"/>
        <w:numPr>
          <w:ilvl w:val="0"/>
          <w:numId w:val="8"/>
        </w:numPr>
        <w:tabs>
          <w:tab w:val="left" w:pos="42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>недостачи активов, выявленных в ходе инвентаризации, независимо от причин их возникновения с целью контроля на счете 94 «Недостачи и потери от порчи ценностей»;</w:t>
      </w:r>
    </w:p>
    <w:p w:rsidR="005F34A0" w:rsidRPr="005F34A0" w:rsidRDefault="005F34A0" w:rsidP="0080713D">
      <w:pPr>
        <w:pStyle w:val="af3"/>
        <w:numPr>
          <w:ilvl w:val="0"/>
          <w:numId w:val="8"/>
        </w:numPr>
        <w:tabs>
          <w:tab w:val="left" w:pos="42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lastRenderedPageBreak/>
        <w:t xml:space="preserve">формировать бухгалтерские проводки по списанию недостач в зависимости от причин их возникновения; составлять акт по результатам инвентаризации; </w:t>
      </w:r>
    </w:p>
    <w:p w:rsidR="005F34A0" w:rsidRPr="005F34A0" w:rsidRDefault="005F34A0" w:rsidP="0080713D">
      <w:pPr>
        <w:pStyle w:val="af3"/>
        <w:numPr>
          <w:ilvl w:val="0"/>
          <w:numId w:val="8"/>
        </w:numPr>
        <w:tabs>
          <w:tab w:val="left" w:pos="42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 xml:space="preserve">проводить выверку финансовых обязательств; </w:t>
      </w:r>
    </w:p>
    <w:p w:rsidR="005F34A0" w:rsidRPr="005F34A0" w:rsidRDefault="005F34A0" w:rsidP="0080713D">
      <w:pPr>
        <w:pStyle w:val="af3"/>
        <w:numPr>
          <w:ilvl w:val="0"/>
          <w:numId w:val="8"/>
        </w:numPr>
        <w:tabs>
          <w:tab w:val="left" w:pos="42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 xml:space="preserve">участвовать в инвентаризации дебиторской и кредиторской задолженности организации; </w:t>
      </w:r>
    </w:p>
    <w:p w:rsidR="005F34A0" w:rsidRPr="005F34A0" w:rsidRDefault="005F34A0" w:rsidP="0080713D">
      <w:pPr>
        <w:pStyle w:val="af3"/>
        <w:numPr>
          <w:ilvl w:val="0"/>
          <w:numId w:val="8"/>
        </w:numPr>
        <w:tabs>
          <w:tab w:val="left" w:pos="42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 xml:space="preserve">проводить инвентаризацию расчетов; определять реальное состояние расчетов; </w:t>
      </w:r>
    </w:p>
    <w:p w:rsidR="005F34A0" w:rsidRPr="005F34A0" w:rsidRDefault="005F34A0" w:rsidP="0080713D">
      <w:pPr>
        <w:pStyle w:val="af3"/>
        <w:numPr>
          <w:ilvl w:val="0"/>
          <w:numId w:val="8"/>
        </w:numPr>
        <w:tabs>
          <w:tab w:val="left" w:pos="42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>выявлять задолженность, нереальную для взыскания, с целью принятия мер к взысканию задолженности с должников либо к списанию ее с учета;</w:t>
      </w:r>
    </w:p>
    <w:p w:rsidR="005F34A0" w:rsidRPr="005F34A0" w:rsidRDefault="005F34A0" w:rsidP="0080713D">
      <w:pPr>
        <w:pStyle w:val="af3"/>
        <w:numPr>
          <w:ilvl w:val="0"/>
          <w:numId w:val="8"/>
        </w:numPr>
        <w:tabs>
          <w:tab w:val="left" w:pos="42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>проводить инвентаризацию недостач и потерь от порчи ценностей (счет 94), целевого финансирования (счет 86), доходов будущих периодов (счет 98);</w:t>
      </w:r>
    </w:p>
    <w:p w:rsidR="005F34A0" w:rsidRPr="005F34A0" w:rsidRDefault="005F34A0" w:rsidP="0080713D">
      <w:pPr>
        <w:pStyle w:val="af3"/>
        <w:numPr>
          <w:ilvl w:val="0"/>
          <w:numId w:val="8"/>
        </w:numPr>
        <w:tabs>
          <w:tab w:val="left" w:pos="42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>проводить сбор информации о деятельности объекта внутреннего контроля по выполнению требований правовой и нормативной базы и внутренних регламентов;</w:t>
      </w:r>
    </w:p>
    <w:p w:rsidR="005F34A0" w:rsidRPr="005F34A0" w:rsidRDefault="005F34A0" w:rsidP="0080713D">
      <w:pPr>
        <w:pStyle w:val="af3"/>
        <w:numPr>
          <w:ilvl w:val="0"/>
          <w:numId w:val="8"/>
        </w:numPr>
        <w:tabs>
          <w:tab w:val="left" w:pos="42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 xml:space="preserve">выполнять контрольные процедуры и их документирование, готовить и оформлять завершающие материалы по результатам внутреннего контроля, </w:t>
      </w:r>
    </w:p>
    <w:p w:rsidR="005F34A0" w:rsidRPr="005F34A0" w:rsidRDefault="005F34A0" w:rsidP="0080713D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F34A0" w:rsidRPr="005F34A0" w:rsidRDefault="005F34A0" w:rsidP="0080713D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5F34A0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знать:</w:t>
      </w:r>
    </w:p>
    <w:p w:rsidR="005F34A0" w:rsidRPr="005F34A0" w:rsidRDefault="005F34A0" w:rsidP="0080713D">
      <w:pPr>
        <w:pStyle w:val="af3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>учет труда и его оплаты;</w:t>
      </w:r>
    </w:p>
    <w:p w:rsidR="005F34A0" w:rsidRPr="005F34A0" w:rsidRDefault="005F34A0" w:rsidP="0080713D">
      <w:pPr>
        <w:pStyle w:val="af3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>учет удержаний из заработной платы работников; учет финансовых результатов и использования прибыли;</w:t>
      </w:r>
    </w:p>
    <w:p w:rsidR="005F34A0" w:rsidRPr="005F34A0" w:rsidRDefault="005F34A0" w:rsidP="0080713D">
      <w:pPr>
        <w:pStyle w:val="af3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>учет финансовых результатов по обычным видам деятельности;</w:t>
      </w:r>
    </w:p>
    <w:p w:rsidR="005F34A0" w:rsidRPr="005F34A0" w:rsidRDefault="005F34A0" w:rsidP="0080713D">
      <w:pPr>
        <w:pStyle w:val="af3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>учет финансовых результатов по прочим видам деятельности;</w:t>
      </w:r>
    </w:p>
    <w:p w:rsidR="005F34A0" w:rsidRPr="005F34A0" w:rsidRDefault="005F34A0" w:rsidP="0080713D">
      <w:pPr>
        <w:pStyle w:val="af3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>учет нераспределенной прибыли; учет собственного капитала: учет уставного капитала;</w:t>
      </w:r>
    </w:p>
    <w:p w:rsidR="005F34A0" w:rsidRPr="005F34A0" w:rsidRDefault="005F34A0" w:rsidP="0080713D">
      <w:pPr>
        <w:pStyle w:val="af3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>учет резервного капитала и целевого финансирования; учет кредитов и займов;</w:t>
      </w:r>
    </w:p>
    <w:p w:rsidR="005F34A0" w:rsidRPr="005F34A0" w:rsidRDefault="005F34A0" w:rsidP="0080713D">
      <w:pPr>
        <w:pStyle w:val="af3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 xml:space="preserve">нормативные правовые акты, регулирующие порядок проведения инвентаризации активов и обязательств; </w:t>
      </w:r>
    </w:p>
    <w:p w:rsidR="005F34A0" w:rsidRPr="005F34A0" w:rsidRDefault="005F34A0" w:rsidP="0080713D">
      <w:pPr>
        <w:pStyle w:val="af3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 xml:space="preserve">основные понятия инвентаризации активов; </w:t>
      </w:r>
    </w:p>
    <w:p w:rsidR="005F34A0" w:rsidRPr="005F34A0" w:rsidRDefault="005F34A0" w:rsidP="0080713D">
      <w:pPr>
        <w:pStyle w:val="af3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>характеристику объектов, подлежащих инвентаризации;</w:t>
      </w:r>
    </w:p>
    <w:p w:rsidR="005F34A0" w:rsidRPr="005F34A0" w:rsidRDefault="005F34A0" w:rsidP="0080713D">
      <w:pPr>
        <w:pStyle w:val="af3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>цели и периодичность проведения инвентаризации имущества;</w:t>
      </w:r>
    </w:p>
    <w:p w:rsidR="005F34A0" w:rsidRPr="005F34A0" w:rsidRDefault="005F34A0" w:rsidP="0080713D">
      <w:pPr>
        <w:pStyle w:val="af3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 xml:space="preserve">задачи и состав инвентаризационной комиссии; </w:t>
      </w:r>
    </w:p>
    <w:p w:rsidR="005F34A0" w:rsidRPr="005F34A0" w:rsidRDefault="005F34A0" w:rsidP="0080713D">
      <w:pPr>
        <w:pStyle w:val="af3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>процесс подготовки к инвентаризации, порядок подготовки регистров аналитического учета по объектам инвентаризации;</w:t>
      </w:r>
    </w:p>
    <w:p w:rsidR="005F34A0" w:rsidRPr="005F34A0" w:rsidRDefault="005F34A0" w:rsidP="0080713D">
      <w:pPr>
        <w:pStyle w:val="af3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>перечень лиц, ответственных за подготовительный этап для подбора документации, необходимой для проведения инвентаризации;</w:t>
      </w:r>
    </w:p>
    <w:p w:rsidR="005F34A0" w:rsidRPr="005F34A0" w:rsidRDefault="005F34A0" w:rsidP="0080713D">
      <w:pPr>
        <w:pStyle w:val="af3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>приемы физического подсчета активов;</w:t>
      </w:r>
    </w:p>
    <w:p w:rsidR="005F34A0" w:rsidRPr="005F34A0" w:rsidRDefault="005F34A0" w:rsidP="0080713D">
      <w:pPr>
        <w:pStyle w:val="af3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>порядок составления инвентаризационных описей и сроки передачи их в бухгалтерию;</w:t>
      </w:r>
    </w:p>
    <w:p w:rsidR="005F34A0" w:rsidRPr="005F34A0" w:rsidRDefault="005F34A0" w:rsidP="0080713D">
      <w:pPr>
        <w:pStyle w:val="af3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>порядок составления сличительных ведомостей в бухгалтерии и установление соответствия данных о фактическом наличии средств данным бухгалтерского учета;</w:t>
      </w:r>
    </w:p>
    <w:p w:rsidR="005F34A0" w:rsidRPr="005F34A0" w:rsidRDefault="005F34A0" w:rsidP="0080713D">
      <w:pPr>
        <w:pStyle w:val="af3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>порядок инвентаризации основных средств и отражение ее результатов в бухгалтерских проводках;</w:t>
      </w:r>
    </w:p>
    <w:p w:rsidR="005F34A0" w:rsidRPr="005F34A0" w:rsidRDefault="005F34A0" w:rsidP="0080713D">
      <w:pPr>
        <w:pStyle w:val="af3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>порядок инвентаризации нематериальных активов и отражение ее результатов в бухгалтерских проводках;</w:t>
      </w:r>
    </w:p>
    <w:p w:rsidR="005F34A0" w:rsidRPr="005F34A0" w:rsidRDefault="005F34A0" w:rsidP="0080713D">
      <w:pPr>
        <w:pStyle w:val="af3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>порядок инвентаризации и переоценки материально-производственных запасов и отражение ее результатов в бухгалтерских проводках;</w:t>
      </w:r>
    </w:p>
    <w:p w:rsidR="005F34A0" w:rsidRPr="005F34A0" w:rsidRDefault="005F34A0" w:rsidP="0080713D">
      <w:pPr>
        <w:pStyle w:val="af3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>формирование бухгалтерских проводок по отражению недостачи ценностей, выявленные в ходе инвентаризации, независимо от причин их возникновения с целью контроля на счете 94 «Недостачи и потери от порчи ценностей»;</w:t>
      </w:r>
    </w:p>
    <w:p w:rsidR="005F34A0" w:rsidRPr="005F34A0" w:rsidRDefault="005F34A0" w:rsidP="0080713D">
      <w:pPr>
        <w:pStyle w:val="af3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>формирование бухгалтерских проводок по списанию недостач в зависимости от причин их возникновения;</w:t>
      </w:r>
    </w:p>
    <w:p w:rsidR="005F34A0" w:rsidRPr="005F34A0" w:rsidRDefault="005F34A0" w:rsidP="0080713D">
      <w:pPr>
        <w:pStyle w:val="af3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>процедуру составления акта по результатам инвентаризации;</w:t>
      </w:r>
    </w:p>
    <w:p w:rsidR="005F34A0" w:rsidRPr="005F34A0" w:rsidRDefault="005F34A0" w:rsidP="0080713D">
      <w:pPr>
        <w:pStyle w:val="af3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>порядок инвентаризации дебиторской и кредиторской задолженности организации;</w:t>
      </w:r>
    </w:p>
    <w:p w:rsidR="005F34A0" w:rsidRPr="005F34A0" w:rsidRDefault="005F34A0" w:rsidP="0080713D">
      <w:pPr>
        <w:pStyle w:val="af3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 xml:space="preserve">порядок инвентаризации расчетов; </w:t>
      </w:r>
    </w:p>
    <w:p w:rsidR="005F34A0" w:rsidRPr="005F34A0" w:rsidRDefault="005F34A0" w:rsidP="0080713D">
      <w:pPr>
        <w:pStyle w:val="af3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>технологию определения реального состояния расчетов;</w:t>
      </w:r>
    </w:p>
    <w:p w:rsidR="005F34A0" w:rsidRPr="005F34A0" w:rsidRDefault="005F34A0" w:rsidP="0080713D">
      <w:pPr>
        <w:pStyle w:val="af3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>порядок выявления задолженности, нереальной для взыскания, с целью принятия мер к взысканию задолженности с должников либо к списанию ее с учета;</w:t>
      </w:r>
    </w:p>
    <w:p w:rsidR="005F34A0" w:rsidRPr="005F34A0" w:rsidRDefault="005F34A0" w:rsidP="0080713D">
      <w:pPr>
        <w:pStyle w:val="af3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>порядок инвентаризации недостач и потерь от порчи ценностей;</w:t>
      </w:r>
    </w:p>
    <w:p w:rsidR="005F34A0" w:rsidRPr="005F34A0" w:rsidRDefault="005F34A0" w:rsidP="0080713D">
      <w:pPr>
        <w:pStyle w:val="af3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>порядок ведения бухгалтерского учета источников формирования имущества;</w:t>
      </w:r>
    </w:p>
    <w:p w:rsidR="005F34A0" w:rsidRPr="005F34A0" w:rsidRDefault="005F34A0" w:rsidP="0080713D">
      <w:pPr>
        <w:pStyle w:val="af3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>порядок выполнения работ по инвентаризации активов и обязательств;</w:t>
      </w:r>
    </w:p>
    <w:p w:rsidR="005F34A0" w:rsidRPr="005F34A0" w:rsidRDefault="005F34A0" w:rsidP="0080713D">
      <w:pPr>
        <w:pStyle w:val="af3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color w:val="000000" w:themeColor="text1"/>
          <w:sz w:val="20"/>
          <w:szCs w:val="20"/>
        </w:rPr>
      </w:pPr>
      <w:r w:rsidRPr="005F34A0">
        <w:rPr>
          <w:color w:val="000000" w:themeColor="text1"/>
          <w:sz w:val="20"/>
          <w:szCs w:val="20"/>
        </w:rPr>
        <w:t>методы сбора информации о деятельности объекта внутреннего контроля по выполнению требований правовой и нормативной базы и внутренних регламентов.</w:t>
      </w:r>
    </w:p>
    <w:p w:rsidR="005F34A0" w:rsidRPr="005F34A0" w:rsidRDefault="005F34A0" w:rsidP="00807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5F34A0" w:rsidRPr="005F34A0" w:rsidRDefault="005F34A0" w:rsidP="00807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5F34A0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1.3. количество часов на освоение программы профессионального модуля:</w:t>
      </w:r>
    </w:p>
    <w:p w:rsidR="005F34A0" w:rsidRPr="00213A09" w:rsidRDefault="005F34A0" w:rsidP="00807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13A09">
        <w:rPr>
          <w:rFonts w:ascii="Times New Roman" w:hAnsi="Times New Roman" w:cs="Times New Roman"/>
          <w:color w:val="000000" w:themeColor="text1"/>
          <w:sz w:val="20"/>
          <w:szCs w:val="20"/>
        </w:rPr>
        <w:t>всего – 3</w:t>
      </w:r>
      <w:r w:rsidR="0049466D" w:rsidRPr="00213A09">
        <w:rPr>
          <w:rFonts w:ascii="Times New Roman" w:hAnsi="Times New Roman" w:cs="Times New Roman"/>
          <w:color w:val="000000" w:themeColor="text1"/>
          <w:sz w:val="20"/>
          <w:szCs w:val="20"/>
        </w:rPr>
        <w:t>81</w:t>
      </w:r>
      <w:r w:rsidRPr="00213A0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часов, в том числе:   обязательной аудиторной учебной нагрузки обучающегося – </w:t>
      </w:r>
      <w:r w:rsidR="00DA5FC7" w:rsidRPr="00213A09">
        <w:rPr>
          <w:rFonts w:ascii="Times New Roman" w:hAnsi="Times New Roman" w:cs="Times New Roman"/>
          <w:color w:val="000000" w:themeColor="text1"/>
          <w:sz w:val="20"/>
          <w:szCs w:val="20"/>
        </w:rPr>
        <w:t>329</w:t>
      </w:r>
      <w:r w:rsidRPr="00213A0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часа,  </w:t>
      </w:r>
      <w:r w:rsidR="00213A09" w:rsidRPr="00213A09">
        <w:rPr>
          <w:rFonts w:ascii="Times New Roman" w:hAnsi="Times New Roman" w:cs="Times New Roman"/>
          <w:sz w:val="20"/>
          <w:szCs w:val="20"/>
        </w:rPr>
        <w:t xml:space="preserve">           промежуточная </w:t>
      </w:r>
      <w:proofErr w:type="spellStart"/>
      <w:r w:rsidR="00213A09" w:rsidRPr="00213A09">
        <w:rPr>
          <w:rFonts w:ascii="Times New Roman" w:hAnsi="Times New Roman" w:cs="Times New Roman"/>
          <w:sz w:val="20"/>
          <w:szCs w:val="20"/>
        </w:rPr>
        <w:t>аттестацияи</w:t>
      </w:r>
      <w:proofErr w:type="spellEnd"/>
      <w:r w:rsidR="00213A09" w:rsidRPr="00213A09">
        <w:rPr>
          <w:rFonts w:ascii="Times New Roman" w:hAnsi="Times New Roman" w:cs="Times New Roman"/>
          <w:sz w:val="20"/>
          <w:szCs w:val="20"/>
        </w:rPr>
        <w:t xml:space="preserve"> и консультации по МДК–</w:t>
      </w:r>
      <w:r w:rsidR="00075B65">
        <w:rPr>
          <w:rFonts w:ascii="Times New Roman" w:hAnsi="Times New Roman" w:cs="Times New Roman"/>
          <w:sz w:val="20"/>
          <w:szCs w:val="20"/>
        </w:rPr>
        <w:t>10</w:t>
      </w:r>
      <w:r w:rsidR="00213A09">
        <w:rPr>
          <w:rFonts w:ascii="Times New Roman" w:hAnsi="Times New Roman" w:cs="Times New Roman"/>
          <w:sz w:val="20"/>
          <w:szCs w:val="20"/>
        </w:rPr>
        <w:t xml:space="preserve"> часов,</w:t>
      </w:r>
      <w:r w:rsidR="00213A09" w:rsidRPr="00213A09">
        <w:rPr>
          <w:rFonts w:ascii="Times New Roman" w:hAnsi="Times New Roman" w:cs="Times New Roman"/>
          <w:sz w:val="20"/>
          <w:szCs w:val="20"/>
        </w:rPr>
        <w:t xml:space="preserve"> промежуточная аттестации и консультации по ПМ –  33 </w:t>
      </w:r>
      <w:r w:rsidR="00213A09">
        <w:rPr>
          <w:rFonts w:ascii="Times New Roman" w:hAnsi="Times New Roman" w:cs="Times New Roman"/>
          <w:sz w:val="20"/>
          <w:szCs w:val="20"/>
        </w:rPr>
        <w:t>часа,</w:t>
      </w:r>
      <w:r w:rsidRPr="00213A0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самостоятельной работы обучающегося – </w:t>
      </w:r>
      <w:r w:rsidR="00DA5FC7" w:rsidRPr="00213A09">
        <w:rPr>
          <w:rFonts w:ascii="Times New Roman" w:hAnsi="Times New Roman" w:cs="Times New Roman"/>
          <w:color w:val="000000" w:themeColor="text1"/>
          <w:sz w:val="20"/>
          <w:szCs w:val="20"/>
        </w:rPr>
        <w:t>9</w:t>
      </w:r>
      <w:r w:rsidRPr="00213A0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часов;</w:t>
      </w:r>
    </w:p>
    <w:p w:rsidR="005F34A0" w:rsidRDefault="005F34A0" w:rsidP="00807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213A09">
        <w:rPr>
          <w:rFonts w:ascii="Times New Roman" w:hAnsi="Times New Roman" w:cs="Times New Roman"/>
          <w:color w:val="000000" w:themeColor="text1"/>
          <w:sz w:val="20"/>
          <w:szCs w:val="20"/>
        </w:rPr>
        <w:t>производственной практики – 144 часа.</w:t>
      </w:r>
    </w:p>
    <w:p w:rsidR="000D4580" w:rsidRDefault="000D4580" w:rsidP="00807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В том числе:</w:t>
      </w:r>
    </w:p>
    <w:p w:rsidR="000D4580" w:rsidRDefault="000D4580" w:rsidP="00807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Лабораторные занятия – 10, 8</w:t>
      </w:r>
    </w:p>
    <w:p w:rsidR="000D4580" w:rsidRDefault="000D4580" w:rsidP="00807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lastRenderedPageBreak/>
        <w:t>Практические занятия – 30. 40</w:t>
      </w:r>
    </w:p>
    <w:p w:rsidR="000D4580" w:rsidRDefault="000D4580" w:rsidP="00807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Уроки – 16, 34 </w:t>
      </w:r>
    </w:p>
    <w:p w:rsidR="000D4580" w:rsidRDefault="000D4580" w:rsidP="00807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Лекции – 8, 27</w:t>
      </w:r>
    </w:p>
    <w:p w:rsidR="000D4580" w:rsidRPr="00213A09" w:rsidRDefault="000D4580" w:rsidP="00807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Семинары – 4, 8 </w:t>
      </w:r>
    </w:p>
    <w:p w:rsidR="005F34A0" w:rsidRPr="005F34A0" w:rsidRDefault="005F34A0" w:rsidP="0080713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color w:val="000000" w:themeColor="text1"/>
          <w:sz w:val="20"/>
          <w:szCs w:val="20"/>
        </w:rPr>
      </w:pPr>
      <w:r w:rsidRPr="005F34A0">
        <w:rPr>
          <w:b/>
          <w:caps/>
          <w:color w:val="000000" w:themeColor="text1"/>
          <w:sz w:val="20"/>
          <w:szCs w:val="20"/>
        </w:rPr>
        <w:t xml:space="preserve">2. результаты освоения ПРОФЕССИОНАЛЬНОГО МОДУЛЯ </w:t>
      </w:r>
    </w:p>
    <w:p w:rsidR="005F34A0" w:rsidRPr="005F34A0" w:rsidRDefault="005F34A0" w:rsidP="00807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0"/>
          <w:szCs w:val="20"/>
        </w:rPr>
      </w:pPr>
      <w:r w:rsidRPr="005F34A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Результатом освоения программы профессионального модуля является овладение обучающимися видом профессиональной деятельности </w:t>
      </w:r>
      <w:r w:rsidRPr="005F34A0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Ведение бухгалтерского учета источников формирования актива, выполнение работ по инвентаризации активов и финансовых обязательств организации</w:t>
      </w:r>
      <w:r w:rsidRPr="005F34A0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>, в том числе профессиональными (ПК) и общими (ОК) компетенциями:</w:t>
      </w:r>
      <w:r w:rsidRPr="005F34A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1"/>
        <w:gridCol w:w="9022"/>
      </w:tblGrid>
      <w:tr w:rsidR="005F34A0" w:rsidRPr="005F34A0" w:rsidTr="00887047">
        <w:trPr>
          <w:trHeight w:val="20"/>
        </w:trPr>
        <w:tc>
          <w:tcPr>
            <w:tcW w:w="50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4A0" w:rsidRPr="005F34A0" w:rsidRDefault="005F34A0" w:rsidP="0080713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F34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</w:t>
            </w:r>
            <w:r w:rsidRPr="005F34A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Код</w:t>
            </w:r>
          </w:p>
        </w:tc>
        <w:tc>
          <w:tcPr>
            <w:tcW w:w="449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F34A0" w:rsidRPr="005F34A0" w:rsidRDefault="005F34A0" w:rsidP="0080713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F34A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Наименование результата обучения</w:t>
            </w:r>
          </w:p>
        </w:tc>
      </w:tr>
      <w:tr w:rsidR="005F34A0" w:rsidRPr="005F34A0" w:rsidTr="00887047">
        <w:trPr>
          <w:trHeight w:val="20"/>
        </w:trPr>
        <w:tc>
          <w:tcPr>
            <w:tcW w:w="50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4A0" w:rsidRPr="005F34A0" w:rsidRDefault="005F34A0" w:rsidP="0080713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F34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ПК 1.</w:t>
            </w:r>
          </w:p>
        </w:tc>
        <w:tc>
          <w:tcPr>
            <w:tcW w:w="449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F34A0" w:rsidRPr="005F34A0" w:rsidRDefault="005F34A0" w:rsidP="008071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18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F34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Формировать бухгалтерские проводки по учету источников активов организации на основе рабочего плана счетов бухгалтерского учета.</w:t>
            </w:r>
          </w:p>
        </w:tc>
      </w:tr>
      <w:tr w:rsidR="005F34A0" w:rsidRPr="005F34A0" w:rsidTr="00887047">
        <w:trPr>
          <w:trHeight w:val="20"/>
        </w:trPr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4A0" w:rsidRPr="005F34A0" w:rsidRDefault="005F34A0" w:rsidP="0080713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F34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ПК 2.</w:t>
            </w:r>
          </w:p>
        </w:tc>
        <w:tc>
          <w:tcPr>
            <w:tcW w:w="4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F34A0" w:rsidRPr="005F34A0" w:rsidRDefault="005F34A0" w:rsidP="008071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F34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Выполнять поручения руководства в составе комиссии по инвентаризации активов в местах их хранения.</w:t>
            </w:r>
          </w:p>
        </w:tc>
      </w:tr>
      <w:tr w:rsidR="005F34A0" w:rsidRPr="005F34A0" w:rsidTr="00887047">
        <w:trPr>
          <w:trHeight w:val="20"/>
        </w:trPr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4A0" w:rsidRPr="005F34A0" w:rsidRDefault="005F34A0" w:rsidP="0080713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5F34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ПК 3. </w:t>
            </w:r>
          </w:p>
        </w:tc>
        <w:tc>
          <w:tcPr>
            <w:tcW w:w="4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F34A0" w:rsidRPr="005F34A0" w:rsidRDefault="005F34A0" w:rsidP="008071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F34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Проводить подготовку к инвентаризации и проверку действительного соответствия фактических данных инвентаризации данным учета.</w:t>
            </w:r>
          </w:p>
        </w:tc>
      </w:tr>
      <w:tr w:rsidR="005F34A0" w:rsidRPr="005F34A0" w:rsidTr="00887047">
        <w:trPr>
          <w:trHeight w:val="20"/>
        </w:trPr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4A0" w:rsidRPr="005F34A0" w:rsidRDefault="005F34A0" w:rsidP="0080713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F34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ПК 4.</w:t>
            </w:r>
          </w:p>
        </w:tc>
        <w:tc>
          <w:tcPr>
            <w:tcW w:w="4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F34A0" w:rsidRPr="005F34A0" w:rsidRDefault="005F34A0" w:rsidP="0080713D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F34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Отражать в бухгалтерских проводках зачет и списание недостачи ценностей (регулировать инвентаризационные разницы) по результатам инвентаризации.</w:t>
            </w:r>
          </w:p>
        </w:tc>
      </w:tr>
      <w:tr w:rsidR="005F34A0" w:rsidRPr="005F34A0" w:rsidTr="00887047">
        <w:trPr>
          <w:trHeight w:val="20"/>
        </w:trPr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4A0" w:rsidRPr="005F34A0" w:rsidRDefault="005F34A0" w:rsidP="0080713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F34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ПК 5.</w:t>
            </w:r>
          </w:p>
        </w:tc>
        <w:tc>
          <w:tcPr>
            <w:tcW w:w="4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F34A0" w:rsidRPr="005F34A0" w:rsidRDefault="005F34A0" w:rsidP="00807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F34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Проводить процедуры инвентаризации финансовых обязательств организации.</w:t>
            </w:r>
          </w:p>
        </w:tc>
      </w:tr>
      <w:tr w:rsidR="005F34A0" w:rsidRPr="005F34A0" w:rsidTr="00887047">
        <w:trPr>
          <w:trHeight w:val="20"/>
        </w:trPr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4A0" w:rsidRPr="005F34A0" w:rsidRDefault="005F34A0" w:rsidP="0080713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F34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ПК 6.</w:t>
            </w:r>
          </w:p>
        </w:tc>
        <w:tc>
          <w:tcPr>
            <w:tcW w:w="4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F34A0" w:rsidRPr="005F34A0" w:rsidRDefault="005F34A0" w:rsidP="00807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F34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Осуществлять сбор информации о деятельности объекта внутреннего контроля по выполнению требований правовой и нормативной базы и внутренних регламентов</w:t>
            </w:r>
          </w:p>
        </w:tc>
      </w:tr>
      <w:tr w:rsidR="005F34A0" w:rsidRPr="005F34A0" w:rsidTr="00887047">
        <w:trPr>
          <w:trHeight w:val="20"/>
        </w:trPr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4A0" w:rsidRPr="005F34A0" w:rsidRDefault="005F34A0" w:rsidP="0080713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F34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ПК 7.</w:t>
            </w:r>
          </w:p>
        </w:tc>
        <w:tc>
          <w:tcPr>
            <w:tcW w:w="4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F34A0" w:rsidRPr="005F34A0" w:rsidRDefault="005F34A0" w:rsidP="00807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F34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Выполнять контрольные процедуры и их документирование, готовить и оформлять завершающие материалы по результатам внутреннего контроля</w:t>
            </w:r>
          </w:p>
        </w:tc>
      </w:tr>
      <w:tr w:rsidR="005F34A0" w:rsidRPr="005F34A0" w:rsidTr="00887047">
        <w:trPr>
          <w:trHeight w:val="20"/>
        </w:trPr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4A0" w:rsidRPr="005F34A0" w:rsidRDefault="005F34A0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4A0">
              <w:rPr>
                <w:rFonts w:ascii="Times New Roman" w:hAnsi="Times New Roman" w:cs="Times New Roman"/>
                <w:sz w:val="20"/>
                <w:szCs w:val="20"/>
              </w:rPr>
              <w:t>ОК 1</w:t>
            </w:r>
          </w:p>
        </w:tc>
        <w:tc>
          <w:tcPr>
            <w:tcW w:w="4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F34A0" w:rsidRPr="005F34A0" w:rsidRDefault="005F34A0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4A0">
              <w:rPr>
                <w:rFonts w:ascii="Times New Roman" w:hAnsi="Times New Roman" w:cs="Times New Roman"/>
                <w:sz w:val="20"/>
                <w:szCs w:val="20"/>
              </w:rPr>
              <w:t xml:space="preserve"> Выбирать способы решения задач профессиональной деятельности применительно к различным контекстам.</w:t>
            </w:r>
          </w:p>
        </w:tc>
      </w:tr>
      <w:tr w:rsidR="005F34A0" w:rsidRPr="005F34A0" w:rsidTr="00887047">
        <w:trPr>
          <w:trHeight w:val="20"/>
        </w:trPr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4A0" w:rsidRPr="005F34A0" w:rsidRDefault="005F34A0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4A0">
              <w:rPr>
                <w:rFonts w:ascii="Times New Roman" w:hAnsi="Times New Roman" w:cs="Times New Roman"/>
                <w:sz w:val="20"/>
                <w:szCs w:val="20"/>
              </w:rPr>
              <w:t>ОК 2</w:t>
            </w:r>
          </w:p>
        </w:tc>
        <w:tc>
          <w:tcPr>
            <w:tcW w:w="4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F34A0" w:rsidRPr="005F34A0" w:rsidRDefault="005F34A0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4A0">
              <w:rPr>
                <w:rFonts w:ascii="Times New Roman" w:hAnsi="Times New Roman" w:cs="Times New Roman"/>
                <w:sz w:val="20"/>
                <w:szCs w:val="20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5F34A0" w:rsidRPr="005F34A0" w:rsidTr="00887047">
        <w:trPr>
          <w:trHeight w:val="20"/>
        </w:trPr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4A0" w:rsidRPr="005F34A0" w:rsidRDefault="005F34A0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4A0">
              <w:rPr>
                <w:rFonts w:ascii="Times New Roman" w:hAnsi="Times New Roman" w:cs="Times New Roman"/>
                <w:sz w:val="20"/>
                <w:szCs w:val="20"/>
              </w:rPr>
              <w:t>ОК 3</w:t>
            </w:r>
          </w:p>
        </w:tc>
        <w:tc>
          <w:tcPr>
            <w:tcW w:w="4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F34A0" w:rsidRPr="005F34A0" w:rsidRDefault="005F34A0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4A0">
              <w:rPr>
                <w:rFonts w:ascii="Times New Roman" w:hAnsi="Times New Roman" w:cs="Times New Roman"/>
                <w:sz w:val="20"/>
                <w:szCs w:val="20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5F34A0" w:rsidRPr="005F34A0" w:rsidTr="00887047">
        <w:trPr>
          <w:trHeight w:val="20"/>
        </w:trPr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4A0" w:rsidRPr="005F34A0" w:rsidRDefault="005F34A0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4A0">
              <w:rPr>
                <w:rFonts w:ascii="Times New Roman" w:hAnsi="Times New Roman" w:cs="Times New Roman"/>
                <w:sz w:val="20"/>
                <w:szCs w:val="20"/>
              </w:rPr>
              <w:t>ОК 4</w:t>
            </w:r>
          </w:p>
        </w:tc>
        <w:tc>
          <w:tcPr>
            <w:tcW w:w="4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F34A0" w:rsidRPr="005F34A0" w:rsidRDefault="005F34A0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4A0">
              <w:rPr>
                <w:rFonts w:ascii="Times New Roman" w:hAnsi="Times New Roman" w:cs="Times New Roman"/>
                <w:sz w:val="20"/>
                <w:szCs w:val="20"/>
              </w:rPr>
              <w:t xml:space="preserve"> 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5F34A0" w:rsidRPr="005F34A0" w:rsidTr="00887047">
        <w:trPr>
          <w:trHeight w:val="20"/>
        </w:trPr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4A0" w:rsidRPr="005F34A0" w:rsidRDefault="005F34A0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4A0">
              <w:rPr>
                <w:rFonts w:ascii="Times New Roman" w:hAnsi="Times New Roman" w:cs="Times New Roman"/>
                <w:sz w:val="20"/>
                <w:szCs w:val="20"/>
              </w:rPr>
              <w:t>ОК 5</w:t>
            </w:r>
          </w:p>
        </w:tc>
        <w:tc>
          <w:tcPr>
            <w:tcW w:w="4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F34A0" w:rsidRPr="005F34A0" w:rsidRDefault="005F34A0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4A0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</w:tr>
      <w:tr w:rsidR="005F34A0" w:rsidRPr="005F34A0" w:rsidTr="00887047">
        <w:trPr>
          <w:trHeight w:val="20"/>
        </w:trPr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4A0" w:rsidRPr="005F34A0" w:rsidRDefault="005F34A0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4A0">
              <w:rPr>
                <w:rFonts w:ascii="Times New Roman" w:hAnsi="Times New Roman" w:cs="Times New Roman"/>
                <w:sz w:val="20"/>
                <w:szCs w:val="20"/>
              </w:rPr>
              <w:t>ОК 6</w:t>
            </w:r>
          </w:p>
        </w:tc>
        <w:tc>
          <w:tcPr>
            <w:tcW w:w="4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F34A0" w:rsidRPr="005F34A0" w:rsidRDefault="005F34A0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4A0">
              <w:rPr>
                <w:rFonts w:ascii="Times New Roman" w:hAnsi="Times New Roman" w:cs="Times New Roman"/>
                <w:sz w:val="20"/>
                <w:szCs w:val="20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5F34A0" w:rsidRPr="005F34A0" w:rsidTr="00887047">
        <w:trPr>
          <w:trHeight w:val="20"/>
        </w:trPr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4A0" w:rsidRPr="005F34A0" w:rsidRDefault="005F34A0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4A0">
              <w:rPr>
                <w:rFonts w:ascii="Times New Roman" w:hAnsi="Times New Roman" w:cs="Times New Roman"/>
                <w:sz w:val="20"/>
                <w:szCs w:val="20"/>
              </w:rPr>
              <w:t xml:space="preserve">ОК 7 </w:t>
            </w:r>
          </w:p>
        </w:tc>
        <w:tc>
          <w:tcPr>
            <w:tcW w:w="4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F34A0" w:rsidRPr="005F34A0" w:rsidRDefault="005F34A0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4A0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5F34A0" w:rsidRPr="005F34A0" w:rsidTr="00887047">
        <w:trPr>
          <w:trHeight w:val="20"/>
        </w:trPr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4A0" w:rsidRPr="005F34A0" w:rsidRDefault="005F34A0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4A0">
              <w:rPr>
                <w:rFonts w:ascii="Times New Roman" w:hAnsi="Times New Roman" w:cs="Times New Roman"/>
                <w:sz w:val="20"/>
                <w:szCs w:val="20"/>
              </w:rPr>
              <w:t>ОК 8</w:t>
            </w:r>
          </w:p>
        </w:tc>
        <w:tc>
          <w:tcPr>
            <w:tcW w:w="4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F34A0" w:rsidRPr="005F34A0" w:rsidRDefault="005F34A0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4A0">
              <w:rPr>
                <w:rFonts w:ascii="Times New Roman" w:hAnsi="Times New Roman" w:cs="Times New Roman"/>
                <w:sz w:val="20"/>
                <w:szCs w:val="20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5F34A0" w:rsidRPr="005F34A0" w:rsidTr="00887047">
        <w:trPr>
          <w:trHeight w:val="20"/>
        </w:trPr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4A0" w:rsidRPr="005F34A0" w:rsidRDefault="005F34A0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4A0">
              <w:rPr>
                <w:rFonts w:ascii="Times New Roman" w:hAnsi="Times New Roman" w:cs="Times New Roman"/>
                <w:sz w:val="20"/>
                <w:szCs w:val="20"/>
              </w:rPr>
              <w:t>ОК 9</w:t>
            </w:r>
          </w:p>
        </w:tc>
        <w:tc>
          <w:tcPr>
            <w:tcW w:w="4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F34A0" w:rsidRPr="005F34A0" w:rsidRDefault="005F34A0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4A0">
              <w:rPr>
                <w:rFonts w:ascii="Times New Roman" w:hAnsi="Times New Roman" w:cs="Times New Roman"/>
                <w:sz w:val="20"/>
                <w:szCs w:val="20"/>
              </w:rPr>
              <w:t>Использовать информационные технологии в профессиональной деятельности.</w:t>
            </w:r>
          </w:p>
        </w:tc>
      </w:tr>
      <w:tr w:rsidR="005F34A0" w:rsidRPr="005F34A0" w:rsidTr="00887047">
        <w:trPr>
          <w:trHeight w:val="20"/>
        </w:trPr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4A0" w:rsidRPr="005F34A0" w:rsidRDefault="005F34A0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4A0">
              <w:rPr>
                <w:rFonts w:ascii="Times New Roman" w:hAnsi="Times New Roman" w:cs="Times New Roman"/>
                <w:sz w:val="20"/>
                <w:szCs w:val="20"/>
              </w:rPr>
              <w:t>ОК 10</w:t>
            </w:r>
          </w:p>
        </w:tc>
        <w:tc>
          <w:tcPr>
            <w:tcW w:w="4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F34A0" w:rsidRPr="005F34A0" w:rsidRDefault="005F34A0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4A0">
              <w:rPr>
                <w:rFonts w:ascii="Times New Roman" w:hAnsi="Times New Roman" w:cs="Times New Roman"/>
                <w:sz w:val="20"/>
                <w:szCs w:val="20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5F34A0" w:rsidRPr="005F34A0" w:rsidTr="00887047">
        <w:trPr>
          <w:trHeight w:val="20"/>
        </w:trPr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4A0" w:rsidRPr="005F34A0" w:rsidRDefault="005F34A0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4A0">
              <w:rPr>
                <w:rFonts w:ascii="Times New Roman" w:hAnsi="Times New Roman" w:cs="Times New Roman"/>
                <w:sz w:val="20"/>
                <w:szCs w:val="20"/>
              </w:rPr>
              <w:t>ОК 11</w:t>
            </w:r>
          </w:p>
        </w:tc>
        <w:tc>
          <w:tcPr>
            <w:tcW w:w="4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F34A0" w:rsidRPr="005F34A0" w:rsidRDefault="005F34A0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34A0">
              <w:rPr>
                <w:rFonts w:ascii="Times New Roman" w:hAnsi="Times New Roman" w:cs="Times New Roman"/>
                <w:sz w:val="20"/>
                <w:szCs w:val="20"/>
              </w:rPr>
              <w:t>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</w:tr>
    </w:tbl>
    <w:p w:rsidR="005F34A0" w:rsidRPr="00CE43A6" w:rsidRDefault="005F34A0" w:rsidP="008870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color w:val="000000" w:themeColor="text1"/>
          <w:sz w:val="20"/>
          <w:szCs w:val="20"/>
        </w:rPr>
      </w:pPr>
    </w:p>
    <w:p w:rsidR="008E4DAE" w:rsidRPr="0002479A" w:rsidRDefault="008E4DAE" w:rsidP="00887047">
      <w:pPr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8E4DAE" w:rsidRPr="0002479A">
          <w:pgSz w:w="11907" w:h="16840"/>
          <w:pgMar w:top="1134" w:right="851" w:bottom="992" w:left="1418" w:header="709" w:footer="709" w:gutter="0"/>
          <w:cols w:space="720"/>
        </w:sectPr>
      </w:pPr>
    </w:p>
    <w:p w:rsidR="008E4DAE" w:rsidRPr="0002479A" w:rsidRDefault="008E4DAE" w:rsidP="00887047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  <w:r w:rsidRPr="0002479A">
        <w:rPr>
          <w:b/>
          <w:caps/>
          <w:sz w:val="20"/>
          <w:szCs w:val="20"/>
        </w:rPr>
        <w:lastRenderedPageBreak/>
        <w:t>3. СТРУКТУРА и содержание профессионального модуля</w:t>
      </w:r>
    </w:p>
    <w:p w:rsidR="008E4DAE" w:rsidRPr="0002479A" w:rsidRDefault="008E4DAE" w:rsidP="00887047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z w:val="20"/>
          <w:szCs w:val="20"/>
        </w:rPr>
      </w:pPr>
      <w:r w:rsidRPr="0002479A">
        <w:rPr>
          <w:b/>
          <w:sz w:val="20"/>
          <w:szCs w:val="20"/>
        </w:rPr>
        <w:t>3.1. Тематический план профессионального модуля</w:t>
      </w:r>
    </w:p>
    <w:tbl>
      <w:tblPr>
        <w:tblW w:w="5081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3116"/>
        <w:gridCol w:w="1295"/>
        <w:gridCol w:w="878"/>
        <w:gridCol w:w="1767"/>
        <w:gridCol w:w="1217"/>
        <w:gridCol w:w="878"/>
        <w:gridCol w:w="1268"/>
        <w:gridCol w:w="1205"/>
        <w:gridCol w:w="1842"/>
      </w:tblGrid>
      <w:tr w:rsidR="008E4DAE" w:rsidRPr="0002479A" w:rsidTr="00887047">
        <w:trPr>
          <w:trHeight w:val="435"/>
        </w:trPr>
        <w:tc>
          <w:tcPr>
            <w:tcW w:w="519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02479A">
              <w:rPr>
                <w:b/>
                <w:sz w:val="20"/>
                <w:szCs w:val="20"/>
              </w:rPr>
              <w:t>Коды профессиональных компетенций</w:t>
            </w:r>
          </w:p>
        </w:tc>
        <w:tc>
          <w:tcPr>
            <w:tcW w:w="1037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02479A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431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02479A">
              <w:rPr>
                <w:b/>
                <w:iCs/>
                <w:sz w:val="20"/>
                <w:szCs w:val="20"/>
              </w:rPr>
              <w:t>Всего часов</w:t>
            </w:r>
          </w:p>
          <w:p w:rsidR="008E4DAE" w:rsidRPr="0002479A" w:rsidRDefault="008E4DAE" w:rsidP="0080713D">
            <w:pPr>
              <w:pStyle w:val="2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02479A">
              <w:rPr>
                <w:i/>
                <w:iCs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1999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2479A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14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02479A">
              <w:rPr>
                <w:b/>
                <w:sz w:val="20"/>
                <w:szCs w:val="20"/>
              </w:rPr>
              <w:t xml:space="preserve">Практика </w:t>
            </w:r>
          </w:p>
        </w:tc>
      </w:tr>
      <w:tr w:rsidR="008E4DAE" w:rsidRPr="0002479A" w:rsidTr="00887047">
        <w:trPr>
          <w:trHeight w:val="435"/>
        </w:trPr>
        <w:tc>
          <w:tcPr>
            <w:tcW w:w="519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1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85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2479A">
              <w:rPr>
                <w:b/>
                <w:sz w:val="20"/>
                <w:szCs w:val="20"/>
              </w:rPr>
              <w:t>Обязательная аудиторная учебная нагрузка обучающегося</w:t>
            </w:r>
          </w:p>
        </w:tc>
        <w:tc>
          <w:tcPr>
            <w:tcW w:w="714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2479A">
              <w:rPr>
                <w:b/>
                <w:sz w:val="20"/>
                <w:szCs w:val="20"/>
              </w:rPr>
              <w:t>Самостоятельная работа обучающегося</w:t>
            </w:r>
          </w:p>
        </w:tc>
        <w:tc>
          <w:tcPr>
            <w:tcW w:w="401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02479A">
              <w:rPr>
                <w:b/>
                <w:sz w:val="20"/>
                <w:szCs w:val="20"/>
              </w:rPr>
              <w:t>Учебная,</w:t>
            </w:r>
          </w:p>
          <w:p w:rsidR="008E4DAE" w:rsidRPr="0002479A" w:rsidRDefault="008E4DAE" w:rsidP="0080713D">
            <w:pPr>
              <w:pStyle w:val="2"/>
              <w:widowControl w:val="0"/>
              <w:ind w:left="0" w:firstLine="0"/>
              <w:jc w:val="center"/>
              <w:rPr>
                <w:b/>
                <w:i/>
                <w:sz w:val="20"/>
                <w:szCs w:val="20"/>
              </w:rPr>
            </w:pPr>
            <w:r w:rsidRPr="0002479A">
              <w:rPr>
                <w:sz w:val="20"/>
                <w:szCs w:val="20"/>
              </w:rPr>
              <w:t>часов</w:t>
            </w:r>
          </w:p>
        </w:tc>
        <w:tc>
          <w:tcPr>
            <w:tcW w:w="613" w:type="pct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02479A">
              <w:rPr>
                <w:b/>
                <w:sz w:val="20"/>
                <w:szCs w:val="20"/>
              </w:rPr>
              <w:t>Производственная (по профилю специальности),</w:t>
            </w:r>
          </w:p>
          <w:p w:rsidR="008E4DAE" w:rsidRPr="0002479A" w:rsidRDefault="008E4DAE" w:rsidP="0080713D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02479A">
              <w:rPr>
                <w:sz w:val="20"/>
                <w:szCs w:val="20"/>
              </w:rPr>
              <w:t>часов</w:t>
            </w:r>
          </w:p>
          <w:p w:rsidR="008E4DAE" w:rsidRPr="0002479A" w:rsidRDefault="008E4DAE" w:rsidP="0080713D">
            <w:pPr>
              <w:pStyle w:val="2"/>
              <w:widowControl w:val="0"/>
              <w:ind w:left="0"/>
              <w:jc w:val="center"/>
              <w:rPr>
                <w:b/>
                <w:sz w:val="20"/>
                <w:szCs w:val="20"/>
              </w:rPr>
            </w:pPr>
            <w:r w:rsidRPr="0002479A">
              <w:rPr>
                <w:i/>
                <w:sz w:val="20"/>
                <w:szCs w:val="20"/>
              </w:rPr>
              <w:t>(если предусмотрена рассредоточенная практика)</w:t>
            </w:r>
          </w:p>
        </w:tc>
      </w:tr>
      <w:tr w:rsidR="008E4DAE" w:rsidRPr="0002479A" w:rsidTr="00887047">
        <w:trPr>
          <w:trHeight w:val="390"/>
        </w:trPr>
        <w:tc>
          <w:tcPr>
            <w:tcW w:w="519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1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2479A">
              <w:rPr>
                <w:b/>
                <w:sz w:val="20"/>
                <w:szCs w:val="20"/>
              </w:rPr>
              <w:t>Всего,</w:t>
            </w:r>
          </w:p>
          <w:p w:rsidR="008E4DAE" w:rsidRPr="0002479A" w:rsidRDefault="008E4DAE" w:rsidP="0080713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  <w:sz w:val="20"/>
                <w:szCs w:val="20"/>
              </w:rPr>
            </w:pPr>
            <w:r w:rsidRPr="0002479A">
              <w:rPr>
                <w:sz w:val="20"/>
                <w:szCs w:val="20"/>
              </w:rPr>
              <w:t>часов</w:t>
            </w:r>
          </w:p>
        </w:tc>
        <w:tc>
          <w:tcPr>
            <w:tcW w:w="58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2479A">
              <w:rPr>
                <w:b/>
                <w:sz w:val="20"/>
                <w:szCs w:val="20"/>
              </w:rPr>
              <w:t>в т.ч. лабораторные работы и практические занятия,</w:t>
            </w:r>
          </w:p>
          <w:p w:rsidR="008E4DAE" w:rsidRPr="0002479A" w:rsidRDefault="008E4DAE" w:rsidP="0080713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02479A">
              <w:rPr>
                <w:sz w:val="20"/>
                <w:szCs w:val="20"/>
              </w:rPr>
              <w:t>часов</w:t>
            </w:r>
          </w:p>
        </w:tc>
        <w:tc>
          <w:tcPr>
            <w:tcW w:w="40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02479A">
              <w:rPr>
                <w:b/>
                <w:sz w:val="20"/>
                <w:szCs w:val="20"/>
              </w:rPr>
              <w:t>в т.ч., курсовая работа (проект),</w:t>
            </w:r>
          </w:p>
          <w:p w:rsidR="008E4DAE" w:rsidRPr="0002479A" w:rsidRDefault="008E4DAE" w:rsidP="0080713D">
            <w:pPr>
              <w:pStyle w:val="2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02479A">
              <w:rPr>
                <w:sz w:val="20"/>
                <w:szCs w:val="20"/>
              </w:rPr>
              <w:t>часов</w:t>
            </w:r>
          </w:p>
        </w:tc>
        <w:tc>
          <w:tcPr>
            <w:tcW w:w="29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2479A">
              <w:rPr>
                <w:b/>
                <w:sz w:val="20"/>
                <w:szCs w:val="20"/>
              </w:rPr>
              <w:t>Всего,</w:t>
            </w:r>
          </w:p>
          <w:p w:rsidR="008E4DAE" w:rsidRPr="0002479A" w:rsidRDefault="008E4DAE" w:rsidP="0080713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 w:rsidRPr="0002479A">
              <w:rPr>
                <w:sz w:val="20"/>
                <w:szCs w:val="20"/>
              </w:rPr>
              <w:t>часов</w:t>
            </w:r>
          </w:p>
        </w:tc>
        <w:tc>
          <w:tcPr>
            <w:tcW w:w="42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02479A">
              <w:rPr>
                <w:b/>
                <w:sz w:val="20"/>
                <w:szCs w:val="20"/>
              </w:rPr>
              <w:t>в т.ч., курсовая работа (проект),</w:t>
            </w:r>
          </w:p>
          <w:p w:rsidR="008E4DAE" w:rsidRPr="0002479A" w:rsidRDefault="008E4DAE" w:rsidP="0080713D">
            <w:pPr>
              <w:pStyle w:val="2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02479A">
              <w:rPr>
                <w:sz w:val="20"/>
                <w:szCs w:val="20"/>
              </w:rPr>
              <w:t>часов</w:t>
            </w:r>
          </w:p>
        </w:tc>
        <w:tc>
          <w:tcPr>
            <w:tcW w:w="401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613" w:type="pct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E4DAE" w:rsidRPr="0002479A" w:rsidTr="00887047">
        <w:trPr>
          <w:trHeight w:val="390"/>
        </w:trPr>
        <w:tc>
          <w:tcPr>
            <w:tcW w:w="51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2479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2479A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8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2479A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40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2479A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9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2479A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42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02479A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02479A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02479A">
              <w:rPr>
                <w:b/>
                <w:sz w:val="20"/>
                <w:szCs w:val="20"/>
              </w:rPr>
              <w:t>10</w:t>
            </w:r>
          </w:p>
        </w:tc>
      </w:tr>
      <w:tr w:rsidR="008E4DAE" w:rsidRPr="0002479A" w:rsidTr="00887047">
        <w:trPr>
          <w:trHeight w:val="880"/>
        </w:trPr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ПК 1</w:t>
            </w:r>
          </w:p>
        </w:tc>
        <w:tc>
          <w:tcPr>
            <w:tcW w:w="103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1. </w:t>
            </w: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Бухгалтерский учет источников имущества организации</w:t>
            </w:r>
          </w:p>
        </w:tc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E4DAE" w:rsidRPr="0002479A" w:rsidRDefault="00075B65" w:rsidP="0080713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77</w:t>
            </w:r>
          </w:p>
        </w:tc>
        <w:tc>
          <w:tcPr>
            <w:tcW w:w="29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7F1A41" w:rsidP="0080713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="00297DC7" w:rsidRPr="0002479A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58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7F1A41" w:rsidP="0080713D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="006E31F0" w:rsidRPr="0002479A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40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4DAE" w:rsidRPr="0002479A" w:rsidRDefault="008E4DAE" w:rsidP="0080713D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  <w:p w:rsidR="008E4DAE" w:rsidRPr="0002479A" w:rsidRDefault="008E4DAE" w:rsidP="0080713D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02479A">
              <w:rPr>
                <w:sz w:val="20"/>
                <w:szCs w:val="20"/>
              </w:rPr>
              <w:t>-</w:t>
            </w:r>
          </w:p>
        </w:tc>
        <w:tc>
          <w:tcPr>
            <w:tcW w:w="29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297DC7" w:rsidP="0080713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2479A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42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4DAE" w:rsidRPr="0002479A" w:rsidRDefault="008E4DAE" w:rsidP="0080713D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  <w:p w:rsidR="008E4DAE" w:rsidRPr="0002479A" w:rsidRDefault="008E4DAE" w:rsidP="0080713D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02479A">
              <w:rPr>
                <w:b/>
                <w:sz w:val="20"/>
                <w:szCs w:val="20"/>
              </w:rPr>
              <w:t>-</w:t>
            </w:r>
          </w:p>
          <w:p w:rsidR="008E4DAE" w:rsidRPr="0002479A" w:rsidRDefault="008E4DAE" w:rsidP="0080713D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E4DAE" w:rsidRPr="0002479A" w:rsidRDefault="00B8139D" w:rsidP="0080713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2479A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61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E4DAE" w:rsidRPr="0002479A" w:rsidRDefault="008E4DAE" w:rsidP="0080713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2479A">
              <w:rPr>
                <w:b/>
                <w:sz w:val="20"/>
                <w:szCs w:val="20"/>
              </w:rPr>
              <w:t>-</w:t>
            </w:r>
          </w:p>
        </w:tc>
      </w:tr>
      <w:tr w:rsidR="008E4DAE" w:rsidRPr="0002479A" w:rsidTr="00887047">
        <w:tc>
          <w:tcPr>
            <w:tcW w:w="51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ПК 2-5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2. </w:t>
            </w: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Инвентаризация и оформление ее результатов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E4DAE" w:rsidRPr="0002479A" w:rsidRDefault="00031605" w:rsidP="0080713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117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6E31F0" w:rsidP="0080713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031605"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031605" w:rsidP="0080713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48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E4DAE" w:rsidRPr="0002479A" w:rsidRDefault="008E4DAE" w:rsidP="0080713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7F1A41" w:rsidP="0080713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E4DAE" w:rsidRPr="0002479A" w:rsidRDefault="008E4DAE" w:rsidP="0080713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E4DAE" w:rsidRPr="0002479A" w:rsidRDefault="00B8139D" w:rsidP="0080713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E4DAE" w:rsidRPr="0002479A" w:rsidRDefault="008E4DAE" w:rsidP="0080713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8E4DAE" w:rsidRPr="0002479A" w:rsidTr="00887047">
        <w:tc>
          <w:tcPr>
            <w:tcW w:w="51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Производственная </w:t>
            </w:r>
            <w:proofErr w:type="gramStart"/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практика,(</w:t>
            </w:r>
            <w:proofErr w:type="gramEnd"/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по профилю)</w:t>
            </w: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, часов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E4DAE" w:rsidRPr="0002479A" w:rsidRDefault="007F1A41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144</w:t>
            </w:r>
          </w:p>
        </w:tc>
        <w:tc>
          <w:tcPr>
            <w:tcW w:w="2400" w:type="pct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E4DAE" w:rsidRPr="0002479A" w:rsidRDefault="007F1A41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144</w:t>
            </w:r>
          </w:p>
        </w:tc>
      </w:tr>
      <w:tr w:rsidR="00EC2D62" w:rsidRPr="0002479A" w:rsidTr="00887047">
        <w:tc>
          <w:tcPr>
            <w:tcW w:w="51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2D62" w:rsidRPr="0002479A" w:rsidRDefault="00EC2D62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2D62" w:rsidRPr="00EC2D62" w:rsidRDefault="00EC2D62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2D62">
              <w:rPr>
                <w:rFonts w:ascii="Times New Roman" w:hAnsi="Times New Roman" w:cs="Times New Roman"/>
                <w:sz w:val="20"/>
                <w:szCs w:val="20"/>
              </w:rPr>
              <w:t xml:space="preserve">Промежуточная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аттестации и консультации по ПМ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2D62" w:rsidRPr="0002479A" w:rsidRDefault="00EC2D62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33</w:t>
            </w:r>
          </w:p>
        </w:tc>
        <w:tc>
          <w:tcPr>
            <w:tcW w:w="2400" w:type="pct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EC2D62" w:rsidRPr="0002479A" w:rsidRDefault="00EC2D62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C2D62" w:rsidRPr="0002479A" w:rsidRDefault="00EC2D62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C2D62" w:rsidRPr="0002479A" w:rsidTr="00887047">
        <w:tc>
          <w:tcPr>
            <w:tcW w:w="51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2D62" w:rsidRPr="0002479A" w:rsidRDefault="00EC2D62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2D62" w:rsidRPr="00EC2D62" w:rsidRDefault="00EC2D62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2D62">
              <w:rPr>
                <w:rFonts w:ascii="Times New Roman" w:hAnsi="Times New Roman" w:cs="Times New Roman"/>
                <w:sz w:val="20"/>
                <w:szCs w:val="20"/>
              </w:rPr>
              <w:t>Промежуточная аттестация и консультации по МДК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2D62" w:rsidRPr="0002479A" w:rsidRDefault="00075B65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400" w:type="pct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EC2D62" w:rsidRPr="0002479A" w:rsidRDefault="00EC2D62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C2D62" w:rsidRPr="0002479A" w:rsidRDefault="00EC2D62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E4DAE" w:rsidRPr="0002479A" w:rsidTr="00887047">
        <w:trPr>
          <w:trHeight w:val="46"/>
        </w:trPr>
        <w:tc>
          <w:tcPr>
            <w:tcW w:w="1556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E4DAE" w:rsidRPr="0002479A" w:rsidRDefault="008E4DAE" w:rsidP="0080713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4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E4DAE" w:rsidRPr="0002479A" w:rsidRDefault="005F423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381</w:t>
            </w:r>
          </w:p>
        </w:tc>
        <w:tc>
          <w:tcPr>
            <w:tcW w:w="29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E4DAE" w:rsidRPr="0002479A" w:rsidRDefault="005F423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185</w:t>
            </w:r>
          </w:p>
        </w:tc>
        <w:tc>
          <w:tcPr>
            <w:tcW w:w="58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E4DAE" w:rsidRPr="0002479A" w:rsidRDefault="005F423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0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9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E4DAE" w:rsidRPr="0002479A" w:rsidRDefault="005F423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42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0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E4DAE" w:rsidRPr="0002479A" w:rsidRDefault="00B8139D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61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E4DAE" w:rsidRPr="0002479A" w:rsidRDefault="007F1A41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144</w:t>
            </w:r>
          </w:p>
        </w:tc>
      </w:tr>
    </w:tbl>
    <w:p w:rsidR="008E4DAE" w:rsidRPr="0002479A" w:rsidRDefault="008E4DAE" w:rsidP="00887047">
      <w:pPr>
        <w:spacing w:after="0" w:line="240" w:lineRule="auto"/>
        <w:rPr>
          <w:rFonts w:ascii="Times New Roman" w:hAnsi="Times New Roman" w:cs="Times New Roman"/>
          <w:i/>
          <w:caps/>
          <w:sz w:val="20"/>
          <w:szCs w:val="20"/>
        </w:rPr>
        <w:sectPr w:rsidR="008E4DAE" w:rsidRPr="0002479A">
          <w:pgSz w:w="16838" w:h="11906" w:orient="landscape"/>
          <w:pgMar w:top="1701" w:right="1134" w:bottom="851" w:left="1134" w:header="709" w:footer="709" w:gutter="0"/>
          <w:cols w:space="720"/>
        </w:sectPr>
      </w:pPr>
    </w:p>
    <w:p w:rsidR="008E4DAE" w:rsidRPr="0002479A" w:rsidRDefault="008E4DAE" w:rsidP="0088704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2479A">
        <w:rPr>
          <w:rFonts w:ascii="Times New Roman" w:hAnsi="Times New Roman" w:cs="Times New Roman"/>
          <w:b/>
          <w:caps/>
          <w:sz w:val="20"/>
          <w:szCs w:val="20"/>
        </w:rPr>
        <w:lastRenderedPageBreak/>
        <w:t xml:space="preserve">3.2. </w:t>
      </w:r>
      <w:r w:rsidRPr="0002479A">
        <w:rPr>
          <w:rFonts w:ascii="Times New Roman" w:hAnsi="Times New Roman" w:cs="Times New Roman"/>
          <w:b/>
          <w:sz w:val="20"/>
          <w:szCs w:val="20"/>
        </w:rPr>
        <w:t>Содержание обучения по профессиональному модулю (ПМ</w:t>
      </w:r>
      <w:r w:rsidRPr="0002479A">
        <w:rPr>
          <w:rFonts w:ascii="Times New Roman" w:hAnsi="Times New Roman" w:cs="Times New Roman"/>
          <w:sz w:val="20"/>
          <w:szCs w:val="20"/>
        </w:rPr>
        <w:t>)</w:t>
      </w:r>
    </w:p>
    <w:tbl>
      <w:tblPr>
        <w:tblW w:w="1573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5"/>
        <w:gridCol w:w="551"/>
        <w:gridCol w:w="551"/>
        <w:gridCol w:w="8780"/>
        <w:gridCol w:w="679"/>
        <w:gridCol w:w="276"/>
        <w:gridCol w:w="681"/>
        <w:gridCol w:w="412"/>
        <w:gridCol w:w="691"/>
      </w:tblGrid>
      <w:tr w:rsidR="008E4DAE" w:rsidRPr="0002479A" w:rsidTr="0098421F">
        <w:trPr>
          <w:trHeight w:val="20"/>
        </w:trPr>
        <w:tc>
          <w:tcPr>
            <w:tcW w:w="3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10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Содержание учебного материала, лабораторные работы и практические занятия, самостоятельная работа обучающихся, курсовая работ (проект) 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8E4DAE" w:rsidRPr="0002479A" w:rsidTr="0098421F">
        <w:trPr>
          <w:trHeight w:val="20"/>
        </w:trPr>
        <w:tc>
          <w:tcPr>
            <w:tcW w:w="3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0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8E4DAE" w:rsidRPr="0002479A" w:rsidTr="0098421F">
        <w:trPr>
          <w:trHeight w:val="20"/>
        </w:trPr>
        <w:tc>
          <w:tcPr>
            <w:tcW w:w="3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Раздел 1.</w:t>
            </w:r>
          </w:p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Бухгалтерский учет источников имущества организации</w:t>
            </w:r>
          </w:p>
        </w:tc>
        <w:tc>
          <w:tcPr>
            <w:tcW w:w="10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59039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77</w:t>
            </w:r>
          </w:p>
        </w:tc>
        <w:tc>
          <w:tcPr>
            <w:tcW w:w="11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DAE" w:rsidRPr="0002479A" w:rsidTr="0098421F">
        <w:trPr>
          <w:trHeight w:val="20"/>
        </w:trPr>
        <w:tc>
          <w:tcPr>
            <w:tcW w:w="3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МДК 1.</w:t>
            </w:r>
          </w:p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Практические основы бухгалтерского учета формирования источников имущества организации</w:t>
            </w:r>
          </w:p>
        </w:tc>
        <w:tc>
          <w:tcPr>
            <w:tcW w:w="10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B3775D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="00307B20"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1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DAE" w:rsidRPr="0002479A" w:rsidTr="0098421F">
        <w:trPr>
          <w:trHeight w:val="20"/>
        </w:trPr>
        <w:tc>
          <w:tcPr>
            <w:tcW w:w="36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Тема 1.1. </w:t>
            </w:r>
          </w:p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труда и заработной платы</w:t>
            </w:r>
          </w:p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B20" w:rsidRPr="0002479A" w:rsidRDefault="00342FE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  <w:p w:rsidR="00951552" w:rsidRPr="0002479A" w:rsidRDefault="00951552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7B20" w:rsidRPr="0002479A" w:rsidRDefault="00307B20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307B20" w:rsidRDefault="00307B20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342FEE" w:rsidRDefault="00342FE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342FEE" w:rsidRDefault="00342FE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342FEE" w:rsidRDefault="00342FE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2FEE" w:rsidRDefault="00342FE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342FEE" w:rsidRPr="0002479A" w:rsidRDefault="00342FE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DAE" w:rsidRPr="0002479A" w:rsidTr="0098421F">
        <w:trPr>
          <w:trHeight w:val="20"/>
        </w:trPr>
        <w:tc>
          <w:tcPr>
            <w:tcW w:w="36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9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0D4580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(Урок) </w:t>
            </w:r>
            <w:r w:rsidR="008E4DAE"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Учет труда и его оплаты.</w:t>
            </w:r>
          </w:p>
          <w:p w:rsidR="00342FEE" w:rsidRDefault="00E57FD4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 xml:space="preserve">Виды, формы и системы заработной платы. </w:t>
            </w:r>
          </w:p>
          <w:p w:rsidR="00951552" w:rsidRPr="0002479A" w:rsidRDefault="00E57FD4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Табель учета использования рабочего времени.</w:t>
            </w:r>
            <w:r w:rsidR="00951552" w:rsidRPr="0002479A">
              <w:rPr>
                <w:rFonts w:ascii="Times New Roman" w:hAnsi="Times New Roman" w:cs="Times New Roman"/>
                <w:sz w:val="20"/>
                <w:szCs w:val="20"/>
              </w:rPr>
              <w:t xml:space="preserve"> Бухгалтерские проводки по учету труда.</w:t>
            </w:r>
          </w:p>
          <w:p w:rsidR="00342FEE" w:rsidRDefault="00E57FD4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Начисление заработной платы за отпуск.</w:t>
            </w:r>
          </w:p>
          <w:p w:rsidR="008E4DAE" w:rsidRPr="0002479A" w:rsidRDefault="00E57FD4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 xml:space="preserve"> Начисление пособия по временной нетрудоспособности. </w:t>
            </w:r>
          </w:p>
        </w:tc>
        <w:tc>
          <w:tcPr>
            <w:tcW w:w="9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E4DAE" w:rsidRPr="0002479A" w:rsidTr="0098421F">
        <w:trPr>
          <w:trHeight w:val="20"/>
        </w:trPr>
        <w:tc>
          <w:tcPr>
            <w:tcW w:w="36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9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0D4580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(Урок) </w:t>
            </w:r>
            <w:r w:rsidR="008E4DAE"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Учет удержаний из заработной платы работников.</w:t>
            </w:r>
          </w:p>
          <w:p w:rsidR="00342FEE" w:rsidRDefault="00E57FD4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Удержания из заработной платы: обязательные и по инициативе организации.</w:t>
            </w:r>
          </w:p>
          <w:p w:rsidR="008E4DAE" w:rsidRPr="0002479A" w:rsidRDefault="00E57FD4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 xml:space="preserve"> Удержания по исполнительным листам. </w:t>
            </w:r>
          </w:p>
        </w:tc>
        <w:tc>
          <w:tcPr>
            <w:tcW w:w="9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E4DAE" w:rsidRPr="0002479A" w:rsidTr="0098421F">
        <w:trPr>
          <w:trHeight w:val="20"/>
        </w:trPr>
        <w:tc>
          <w:tcPr>
            <w:tcW w:w="36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9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527A22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  <w:p w:rsidR="005A4D88" w:rsidRPr="0002479A" w:rsidRDefault="00527A22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5A4D88" w:rsidRPr="0002479A" w:rsidRDefault="00527A22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5A4D88" w:rsidRPr="0002479A" w:rsidRDefault="005A4D88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5A4D88" w:rsidRDefault="00527A22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527A22" w:rsidRDefault="00527A22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527A22" w:rsidRPr="0002479A" w:rsidRDefault="00527A22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DAE" w:rsidRPr="0002479A" w:rsidTr="0098421F">
        <w:trPr>
          <w:trHeight w:val="20"/>
        </w:trPr>
        <w:tc>
          <w:tcPr>
            <w:tcW w:w="36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9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D88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Начисление заработной платы сотрудникам.</w:t>
            </w:r>
            <w:r w:rsidR="00E57FD4" w:rsidRPr="0002479A">
              <w:rPr>
                <w:rFonts w:ascii="Times New Roman" w:hAnsi="Times New Roman" w:cs="Times New Roman"/>
                <w:sz w:val="20"/>
                <w:szCs w:val="20"/>
              </w:rPr>
              <w:t xml:space="preserve"> Повременная, сдельная формы оплаты труда. </w:t>
            </w:r>
          </w:p>
          <w:p w:rsidR="00527A22" w:rsidRDefault="00E57FD4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Начисление заработной платы за отпуск.</w:t>
            </w:r>
          </w:p>
          <w:p w:rsidR="008E4DAE" w:rsidRPr="0002479A" w:rsidRDefault="00527A22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 xml:space="preserve"> Начисление пособия по временной нетрудоспособности.</w:t>
            </w:r>
          </w:p>
        </w:tc>
        <w:tc>
          <w:tcPr>
            <w:tcW w:w="9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DAE" w:rsidRPr="0002479A" w:rsidTr="0098421F">
        <w:trPr>
          <w:trHeight w:val="20"/>
        </w:trPr>
        <w:tc>
          <w:tcPr>
            <w:tcW w:w="36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9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90C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Определение сумм удержаний из заработной платы сотрудников</w:t>
            </w:r>
            <w:r w:rsidR="00E57FD4" w:rsidRPr="0002479A">
              <w:rPr>
                <w:rFonts w:ascii="Times New Roman" w:hAnsi="Times New Roman" w:cs="Times New Roman"/>
                <w:sz w:val="20"/>
                <w:szCs w:val="20"/>
              </w:rPr>
              <w:t>: на</w:t>
            </w:r>
            <w:r w:rsidR="00A2590C" w:rsidRPr="0002479A">
              <w:rPr>
                <w:rFonts w:ascii="Times New Roman" w:hAnsi="Times New Roman" w:cs="Times New Roman"/>
                <w:sz w:val="20"/>
                <w:szCs w:val="20"/>
              </w:rPr>
              <w:t>лог на доходы физических лиц</w:t>
            </w: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E4DAE" w:rsidRPr="0002479A" w:rsidRDefault="00A2590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Определение сумм удержаний из заработной платы сотрудников: удержания по исполнительным листам.</w:t>
            </w:r>
          </w:p>
        </w:tc>
        <w:tc>
          <w:tcPr>
            <w:tcW w:w="9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DAE" w:rsidRPr="0002479A" w:rsidTr="0098421F">
        <w:trPr>
          <w:trHeight w:val="20"/>
        </w:trPr>
        <w:tc>
          <w:tcPr>
            <w:tcW w:w="36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Тема 1.2. </w:t>
            </w:r>
          </w:p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финансовых результатов и использование прибыли</w:t>
            </w:r>
          </w:p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DAE" w:rsidRPr="0002479A" w:rsidRDefault="00EB4D3B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1130AF" w:rsidRPr="0002479A" w:rsidRDefault="001130AF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30AF" w:rsidRPr="0002479A" w:rsidRDefault="00EB4D3B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1130AF" w:rsidRPr="0002479A" w:rsidRDefault="001130AF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4D3B" w:rsidRDefault="00EB4D3B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30AF" w:rsidRDefault="00EB4D3B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EB4D3B" w:rsidRDefault="00EB4D3B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4D3B" w:rsidRPr="0002479A" w:rsidRDefault="00EB4D3B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30AF" w:rsidRPr="0002479A" w:rsidRDefault="001130AF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DAE" w:rsidRPr="0002479A" w:rsidTr="0098421F">
        <w:trPr>
          <w:trHeight w:val="20"/>
        </w:trPr>
        <w:tc>
          <w:tcPr>
            <w:tcW w:w="36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9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99C" w:rsidRPr="0002479A" w:rsidRDefault="0098421F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4580">
              <w:rPr>
                <w:rFonts w:ascii="Times New Roman" w:hAnsi="Times New Roman" w:cs="Times New Roman"/>
                <w:b/>
                <w:sz w:val="20"/>
                <w:szCs w:val="20"/>
              </w:rPr>
              <w:t>(Урок)</w:t>
            </w:r>
            <w:r w:rsidR="008E4DAE"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Учет финансовых результатов по обычным видам деятельности.</w:t>
            </w:r>
          </w:p>
          <w:p w:rsidR="008E4DAE" w:rsidRPr="0002479A" w:rsidRDefault="00D7499C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 xml:space="preserve">Классификация </w:t>
            </w:r>
            <w:r w:rsidR="008E4DAE" w:rsidRPr="0002479A">
              <w:rPr>
                <w:rFonts w:ascii="Times New Roman" w:hAnsi="Times New Roman" w:cs="Times New Roman"/>
                <w:sz w:val="20"/>
                <w:szCs w:val="20"/>
              </w:rPr>
              <w:t xml:space="preserve"> доходов и расходов организации от обычных видов деятельности. Проверка заключительных записей по счету 90 «Продажи».</w:t>
            </w:r>
          </w:p>
        </w:tc>
        <w:tc>
          <w:tcPr>
            <w:tcW w:w="9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E4DAE" w:rsidRPr="0002479A" w:rsidTr="0098421F">
        <w:trPr>
          <w:trHeight w:val="20"/>
        </w:trPr>
        <w:tc>
          <w:tcPr>
            <w:tcW w:w="36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9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1B39DA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(Лекции)</w:t>
            </w:r>
            <w:r w:rsidR="008E4DAE"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Учет финансовых результатов по прочим видам деятельности.</w:t>
            </w:r>
          </w:p>
          <w:p w:rsidR="008E4DAE" w:rsidRPr="0002479A" w:rsidRDefault="00D7499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 xml:space="preserve">Классификация </w:t>
            </w:r>
            <w:r w:rsidR="008E4DAE" w:rsidRPr="0002479A">
              <w:rPr>
                <w:rFonts w:ascii="Times New Roman" w:hAnsi="Times New Roman" w:cs="Times New Roman"/>
                <w:sz w:val="20"/>
                <w:szCs w:val="20"/>
              </w:rPr>
              <w:t xml:space="preserve"> операционных доходов и расходов. </w:t>
            </w: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 xml:space="preserve">Классификация </w:t>
            </w:r>
            <w:r w:rsidR="008E4DAE" w:rsidRPr="0002479A">
              <w:rPr>
                <w:rFonts w:ascii="Times New Roman" w:hAnsi="Times New Roman" w:cs="Times New Roman"/>
                <w:sz w:val="20"/>
                <w:szCs w:val="20"/>
              </w:rPr>
              <w:t xml:space="preserve"> внереализационных доходов и расходов. Проверка заключительных записей по счету 91 «Прочие доходы и расходы».</w:t>
            </w:r>
          </w:p>
        </w:tc>
        <w:tc>
          <w:tcPr>
            <w:tcW w:w="9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E4DAE" w:rsidRPr="0002479A" w:rsidTr="0098421F">
        <w:trPr>
          <w:trHeight w:val="20"/>
        </w:trPr>
        <w:tc>
          <w:tcPr>
            <w:tcW w:w="36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9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464" w:rsidRPr="0002479A" w:rsidRDefault="0098421F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(Лекция)</w:t>
            </w:r>
            <w:r w:rsidR="008E4DAE"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Учет нераспределенной прибыли.</w:t>
            </w:r>
          </w:p>
          <w:p w:rsidR="0029486A" w:rsidRPr="0002479A" w:rsidRDefault="00D7499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Учет</w:t>
            </w:r>
            <w:r w:rsidR="008E4DAE" w:rsidRPr="0002479A">
              <w:rPr>
                <w:rFonts w:ascii="Times New Roman" w:hAnsi="Times New Roman" w:cs="Times New Roman"/>
                <w:sz w:val="20"/>
                <w:szCs w:val="20"/>
              </w:rPr>
              <w:t xml:space="preserve"> операций по счету 99 «Прибыли и убытки». Проверка операций по счету 84 «Нераспределенная прибыль (непокрытый </w:t>
            </w:r>
            <w:proofErr w:type="spellStart"/>
            <w:r w:rsidR="008E4DAE" w:rsidRPr="0002479A">
              <w:rPr>
                <w:rFonts w:ascii="Times New Roman" w:hAnsi="Times New Roman" w:cs="Times New Roman"/>
                <w:sz w:val="20"/>
                <w:szCs w:val="20"/>
              </w:rPr>
              <w:t>убыток</w:t>
            </w:r>
            <w:proofErr w:type="gramStart"/>
            <w:r w:rsidR="008E4DAE" w:rsidRPr="0002479A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="008E4DAE" w:rsidRPr="0002479A">
              <w:rPr>
                <w:rFonts w:ascii="Times New Roman" w:hAnsi="Times New Roman" w:cs="Times New Roman"/>
                <w:sz w:val="20"/>
                <w:szCs w:val="20"/>
              </w:rPr>
              <w:t>ист</w:t>
            </w: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  <w:proofErr w:type="spellEnd"/>
            <w:proofErr w:type="gramEnd"/>
            <w:r w:rsidRPr="0002479A">
              <w:rPr>
                <w:rFonts w:ascii="Times New Roman" w:hAnsi="Times New Roman" w:cs="Times New Roman"/>
                <w:sz w:val="20"/>
                <w:szCs w:val="20"/>
              </w:rPr>
              <w:t xml:space="preserve"> прибыль организации.</w:t>
            </w:r>
            <w:r w:rsidR="008E4DAE" w:rsidRPr="0002479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E4DAE" w:rsidRPr="0002479A" w:rsidTr="0098421F">
        <w:trPr>
          <w:trHeight w:val="20"/>
        </w:trPr>
        <w:tc>
          <w:tcPr>
            <w:tcW w:w="36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527A22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  <w:p w:rsidR="005A4D88" w:rsidRPr="0002479A" w:rsidRDefault="00527A22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8A6CBD" w:rsidRPr="0002479A" w:rsidRDefault="00527A22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5A4D88" w:rsidRPr="0002479A" w:rsidRDefault="00527A22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DAE" w:rsidRPr="0002479A" w:rsidTr="0098421F">
        <w:trPr>
          <w:trHeight w:val="20"/>
        </w:trPr>
        <w:tc>
          <w:tcPr>
            <w:tcW w:w="36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9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CBD" w:rsidRPr="0002479A" w:rsidRDefault="008A6CBD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Определение финансовых результатов деятельности организации по основным и прочим видам деятельности.</w:t>
            </w:r>
          </w:p>
          <w:p w:rsidR="008A6CBD" w:rsidRPr="0002479A" w:rsidRDefault="008A6CBD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Определение финансовых результатов деятельности организации по основным и прочим видам деятельности.</w:t>
            </w:r>
          </w:p>
        </w:tc>
        <w:tc>
          <w:tcPr>
            <w:tcW w:w="9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DAE" w:rsidRPr="0002479A" w:rsidTr="0098421F">
        <w:trPr>
          <w:trHeight w:val="20"/>
        </w:trPr>
        <w:tc>
          <w:tcPr>
            <w:tcW w:w="36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9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Проведение учета нераспределенной прибыли.</w:t>
            </w:r>
          </w:p>
        </w:tc>
        <w:tc>
          <w:tcPr>
            <w:tcW w:w="9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DAE" w:rsidRPr="0002479A" w:rsidTr="0098421F">
        <w:trPr>
          <w:trHeight w:val="20"/>
        </w:trPr>
        <w:tc>
          <w:tcPr>
            <w:tcW w:w="36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Тема 1.3.</w:t>
            </w:r>
          </w:p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собственного капитала</w:t>
            </w:r>
          </w:p>
        </w:tc>
        <w:tc>
          <w:tcPr>
            <w:tcW w:w="10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Содержание </w:t>
            </w: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учебного материала</w:t>
            </w:r>
          </w:p>
        </w:tc>
        <w:tc>
          <w:tcPr>
            <w:tcW w:w="9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FC30D4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B95511" w:rsidRPr="0002479A" w:rsidRDefault="00B95511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5511" w:rsidRPr="0002479A" w:rsidRDefault="00B95511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FC30D4" w:rsidRDefault="00FC30D4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0D4" w:rsidRDefault="00FC30D4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5511" w:rsidRPr="0002479A" w:rsidRDefault="00FC30D4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DAE" w:rsidRPr="0002479A" w:rsidTr="0098421F">
        <w:trPr>
          <w:trHeight w:val="20"/>
        </w:trPr>
        <w:tc>
          <w:tcPr>
            <w:tcW w:w="36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9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98421F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(Лекция)</w:t>
            </w:r>
            <w:r w:rsidR="008E4DAE"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Учет уставного капитала.</w:t>
            </w:r>
          </w:p>
          <w:p w:rsidR="008E4DAE" w:rsidRPr="0002479A" w:rsidRDefault="00F65663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 xml:space="preserve"> Классификация капитала. Учет </w:t>
            </w:r>
            <w:r w:rsidR="008E4DAE" w:rsidRPr="0002479A">
              <w:rPr>
                <w:rFonts w:ascii="Times New Roman" w:hAnsi="Times New Roman" w:cs="Times New Roman"/>
                <w:sz w:val="20"/>
                <w:szCs w:val="20"/>
              </w:rPr>
              <w:t xml:space="preserve"> операций по счету 80 «Уставный капитал». Проверка полноты и правильности расчетов с учредителями. </w:t>
            </w:r>
          </w:p>
        </w:tc>
        <w:tc>
          <w:tcPr>
            <w:tcW w:w="9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E4DAE" w:rsidRPr="0002479A" w:rsidTr="0098421F">
        <w:trPr>
          <w:trHeight w:val="20"/>
        </w:trPr>
        <w:tc>
          <w:tcPr>
            <w:tcW w:w="36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9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1B39DA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(Семинар)</w:t>
            </w:r>
            <w:r w:rsidR="008E4DAE"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Учет резервного </w:t>
            </w:r>
            <w:r w:rsidR="00F65663"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добавочного </w:t>
            </w:r>
            <w:r w:rsidR="008E4DAE"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капитала</w:t>
            </w:r>
            <w:r w:rsidR="00F65663"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="008E4DAE"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целевого финансирования.</w:t>
            </w:r>
          </w:p>
          <w:p w:rsidR="0098421F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Резервный капитал.</w:t>
            </w:r>
            <w:r w:rsidR="00F65663" w:rsidRPr="0002479A">
              <w:rPr>
                <w:rFonts w:ascii="Times New Roman" w:hAnsi="Times New Roman" w:cs="Times New Roman"/>
                <w:sz w:val="20"/>
                <w:szCs w:val="20"/>
              </w:rPr>
              <w:t xml:space="preserve"> Добавочный капитал. Целевое финансирование.</w:t>
            </w:r>
          </w:p>
          <w:p w:rsidR="008F049E" w:rsidRPr="0002479A" w:rsidRDefault="00F65663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Бухгалтерские проводки по учету резервного и добавочного капитала.</w:t>
            </w:r>
          </w:p>
        </w:tc>
        <w:tc>
          <w:tcPr>
            <w:tcW w:w="9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E4DAE" w:rsidRPr="0002479A" w:rsidTr="0098421F">
        <w:trPr>
          <w:trHeight w:val="20"/>
        </w:trPr>
        <w:tc>
          <w:tcPr>
            <w:tcW w:w="36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21F" w:rsidRPr="0002479A" w:rsidRDefault="0098421F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Лабораторные занятия</w:t>
            </w:r>
          </w:p>
        </w:tc>
        <w:tc>
          <w:tcPr>
            <w:tcW w:w="9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D88" w:rsidRPr="0002479A" w:rsidRDefault="0098421F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5A4D88" w:rsidRPr="0002479A" w:rsidRDefault="0098421F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8F049E" w:rsidRDefault="001E0124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98421F" w:rsidRDefault="0098421F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98421F" w:rsidRDefault="0098421F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421F" w:rsidRDefault="0098421F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421F" w:rsidRDefault="0098421F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98421F" w:rsidRPr="0002479A" w:rsidRDefault="0098421F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421F" w:rsidRPr="0002479A" w:rsidTr="0098421F">
        <w:trPr>
          <w:trHeight w:val="20"/>
        </w:trPr>
        <w:tc>
          <w:tcPr>
            <w:tcW w:w="36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21F" w:rsidRPr="0002479A" w:rsidRDefault="0098421F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1F" w:rsidRDefault="0098421F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Проведение учета собственного капитала.</w:t>
            </w:r>
          </w:p>
        </w:tc>
        <w:tc>
          <w:tcPr>
            <w:tcW w:w="9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1F" w:rsidRDefault="0098421F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8421F" w:rsidRPr="0002479A" w:rsidRDefault="0098421F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421F" w:rsidRPr="0002479A" w:rsidTr="0098421F">
        <w:trPr>
          <w:trHeight w:val="20"/>
        </w:trPr>
        <w:tc>
          <w:tcPr>
            <w:tcW w:w="36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21F" w:rsidRPr="0002479A" w:rsidRDefault="0098421F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1F" w:rsidRPr="0002479A" w:rsidRDefault="0098421F" w:rsidP="009842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Проведение учета целевого финансирования.</w:t>
            </w:r>
          </w:p>
          <w:p w:rsidR="0098421F" w:rsidRPr="0002479A" w:rsidRDefault="0098421F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Проведение учета кредитов и займов.</w:t>
            </w:r>
          </w:p>
        </w:tc>
        <w:tc>
          <w:tcPr>
            <w:tcW w:w="9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1F" w:rsidRDefault="0098421F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8421F" w:rsidRPr="0002479A" w:rsidRDefault="0098421F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421F" w:rsidRPr="0002479A" w:rsidTr="0098421F">
        <w:trPr>
          <w:trHeight w:val="20"/>
        </w:trPr>
        <w:tc>
          <w:tcPr>
            <w:tcW w:w="36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21F" w:rsidRPr="0002479A" w:rsidRDefault="0098421F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1F" w:rsidRDefault="0098421F" w:rsidP="0098421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занятия</w:t>
            </w:r>
          </w:p>
          <w:p w:rsidR="0098421F" w:rsidRPr="0002479A" w:rsidRDefault="0098421F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21F" w:rsidRDefault="0098421F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8421F" w:rsidRPr="0002479A" w:rsidRDefault="0098421F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DAE" w:rsidRPr="0002479A" w:rsidTr="0098421F">
        <w:trPr>
          <w:trHeight w:val="20"/>
        </w:trPr>
        <w:tc>
          <w:tcPr>
            <w:tcW w:w="36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9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98421F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Проведение учета кредитов и займов.</w:t>
            </w:r>
          </w:p>
        </w:tc>
        <w:tc>
          <w:tcPr>
            <w:tcW w:w="9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DAE" w:rsidRPr="0002479A" w:rsidTr="0098421F">
        <w:trPr>
          <w:trHeight w:val="20"/>
        </w:trPr>
        <w:tc>
          <w:tcPr>
            <w:tcW w:w="3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AE" w:rsidRPr="0002479A" w:rsidRDefault="00877EAE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CF5E3F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Экзамен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0AF" w:rsidRPr="0002479A" w:rsidRDefault="001130AF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DAE" w:rsidRPr="0002479A" w:rsidTr="0098421F">
        <w:trPr>
          <w:trHeight w:val="20"/>
        </w:trPr>
        <w:tc>
          <w:tcPr>
            <w:tcW w:w="136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tabs>
                <w:tab w:val="left" w:pos="900"/>
                <w:tab w:val="center" w:pos="4896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Самостоятельная работа при изучении раздела 1.</w:t>
            </w:r>
          </w:p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Систематическая проработка конспектов занятий, учебной и специальной литературы (по вопросам к параграфам, главам учебных пособий, составленным преподавателем).</w:t>
            </w:r>
          </w:p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 к практическим работам с использованием  методических рекомендаций преподавателя, оформление практических работ, отчетов и подготовка к их защите</w:t>
            </w:r>
          </w:p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Примерная тематика внеаудиторной самостоятельной работы</w:t>
            </w:r>
          </w:p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Изучение методики расчета заработной платы сотрудников при бестарифной системе оплаты труда</w:t>
            </w:r>
          </w:p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Изучение состава фонда оплаты труда</w:t>
            </w:r>
          </w:p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Составление бухгалтерских проводок по учету финансовых результатов</w:t>
            </w:r>
          </w:p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Составление бухгалтерских проводок по учету нераспределенной прибыли</w:t>
            </w:r>
          </w:p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Начисление и выплата дивидендов</w:t>
            </w:r>
          </w:p>
          <w:p w:rsidR="008E4DAE" w:rsidRPr="0002479A" w:rsidRDefault="008E4DAE" w:rsidP="008071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Выписки банка из расчетного счета организации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DAE" w:rsidRPr="00B3775D" w:rsidRDefault="00AD3824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775D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DAE" w:rsidRPr="0002479A" w:rsidTr="0098421F">
        <w:trPr>
          <w:trHeight w:val="20"/>
        </w:trPr>
        <w:tc>
          <w:tcPr>
            <w:tcW w:w="136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DAE" w:rsidRPr="0002479A" w:rsidTr="0098421F">
        <w:trPr>
          <w:trHeight w:val="20"/>
        </w:trPr>
        <w:tc>
          <w:tcPr>
            <w:tcW w:w="3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tabs>
                <w:tab w:val="center" w:pos="147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Раздел 2. </w:t>
            </w: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Проведение процедуры инвентаризации и  оформление ее результатов</w:t>
            </w:r>
          </w:p>
        </w:tc>
        <w:tc>
          <w:tcPr>
            <w:tcW w:w="10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DC4DDA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117</w:t>
            </w:r>
          </w:p>
        </w:tc>
        <w:tc>
          <w:tcPr>
            <w:tcW w:w="11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DAE" w:rsidRPr="0002479A" w:rsidTr="0098421F">
        <w:trPr>
          <w:trHeight w:val="20"/>
        </w:trPr>
        <w:tc>
          <w:tcPr>
            <w:tcW w:w="3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tabs>
                <w:tab w:val="center" w:pos="147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МДК 2. </w:t>
            </w: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Бухгалтерская технология проведения и оформления инвентаризации</w:t>
            </w:r>
          </w:p>
        </w:tc>
        <w:tc>
          <w:tcPr>
            <w:tcW w:w="10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DC4DDA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117</w:t>
            </w:r>
          </w:p>
        </w:tc>
        <w:tc>
          <w:tcPr>
            <w:tcW w:w="11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DAE" w:rsidRPr="0002479A" w:rsidTr="0098421F">
        <w:trPr>
          <w:trHeight w:val="20"/>
        </w:trPr>
        <w:tc>
          <w:tcPr>
            <w:tcW w:w="36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DAE" w:rsidRPr="0002479A" w:rsidRDefault="00AF162C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Тема 2.1</w:t>
            </w:r>
            <w:r w:rsidR="008E4DAE"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="008E4DAE"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Понятие инвентаризации и имущества организации, цели и периодичность проведения инвентаризации имущества</w:t>
            </w:r>
          </w:p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8E4DAE" w:rsidRPr="0002479A" w:rsidRDefault="008E4DAE" w:rsidP="008071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Содержание </w:t>
            </w: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учебного материала</w:t>
            </w:r>
          </w:p>
        </w:tc>
        <w:tc>
          <w:tcPr>
            <w:tcW w:w="9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DC4DDA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882727" w:rsidRPr="0002479A" w:rsidRDefault="00882727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2727" w:rsidRDefault="00882727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ED2488" w:rsidRDefault="00ED2488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2488" w:rsidRPr="0002479A" w:rsidRDefault="00DC4DDA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DC4DDA" w:rsidRDefault="00DC4DDA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4DDA" w:rsidRDefault="00DC4DDA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2727" w:rsidRPr="0002479A" w:rsidRDefault="00882727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BD761B" w:rsidRPr="0002479A" w:rsidRDefault="00DC4DDA" w:rsidP="0080713D">
            <w:pPr>
              <w:tabs>
                <w:tab w:val="left" w:pos="465"/>
                <w:tab w:val="center" w:pos="57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DAE" w:rsidRPr="0002479A" w:rsidTr="0098421F">
        <w:trPr>
          <w:trHeight w:val="20"/>
        </w:trPr>
        <w:tc>
          <w:tcPr>
            <w:tcW w:w="36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9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727" w:rsidRPr="0002479A" w:rsidRDefault="004633F9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(Урок) </w:t>
            </w:r>
            <w:r w:rsidR="00882727"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Основные понятия инвентаризации имущества.</w:t>
            </w:r>
          </w:p>
          <w:p w:rsidR="008E4DAE" w:rsidRPr="0002479A" w:rsidRDefault="00882727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Инвентаризация, ее сущность, значение и виды. Инвентаризация как элемент метода бухгалтерского учета.</w:t>
            </w:r>
          </w:p>
          <w:p w:rsidR="00BD761B" w:rsidRPr="0002479A" w:rsidRDefault="00BD761B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Приказ Минфина РФ от  13.06.95 г. № 49 «Об утверждении методических указаний по инвентаризации имущества и финансовых обязательств». Положение по бухгалтерскому учету «Учетная политика организации» (ПБУ 1/99).</w:t>
            </w:r>
          </w:p>
        </w:tc>
        <w:tc>
          <w:tcPr>
            <w:tcW w:w="9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E4DAE" w:rsidRPr="0002479A" w:rsidTr="0098421F">
        <w:trPr>
          <w:trHeight w:val="20"/>
        </w:trPr>
        <w:tc>
          <w:tcPr>
            <w:tcW w:w="36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9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727" w:rsidRPr="0002479A" w:rsidRDefault="004633F9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(Урок)</w:t>
            </w:r>
            <w:r w:rsidR="00882727"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Цели и периодичность проведения инвентаризации имущества.</w:t>
            </w:r>
          </w:p>
          <w:p w:rsidR="00DC4DDA" w:rsidRDefault="00882727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Цели инвентаризации. Сроки и формы проведения инвентаризации.</w:t>
            </w:r>
          </w:p>
          <w:p w:rsidR="008E4DAE" w:rsidRPr="0002479A" w:rsidRDefault="00882727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 xml:space="preserve"> Порядок проведения инвентаризации.</w:t>
            </w:r>
          </w:p>
        </w:tc>
        <w:tc>
          <w:tcPr>
            <w:tcW w:w="9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E4DAE" w:rsidRPr="0002479A" w:rsidTr="0098421F">
        <w:trPr>
          <w:trHeight w:val="20"/>
        </w:trPr>
        <w:tc>
          <w:tcPr>
            <w:tcW w:w="36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3D79F9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Тема 2.2</w:t>
            </w:r>
            <w:r w:rsidR="008E4DAE"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="008E4DAE"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Процесс подготовки к инвентаризации</w:t>
            </w:r>
          </w:p>
        </w:tc>
        <w:tc>
          <w:tcPr>
            <w:tcW w:w="10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Содержание </w:t>
            </w: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учебного материала</w:t>
            </w:r>
          </w:p>
        </w:tc>
        <w:tc>
          <w:tcPr>
            <w:tcW w:w="9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236F7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  <w:p w:rsidR="00D201D8" w:rsidRPr="0002479A" w:rsidRDefault="00D201D8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60DC" w:rsidRPr="0002479A" w:rsidRDefault="00A360D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01D8" w:rsidRPr="0002479A" w:rsidRDefault="00D201D8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A360DC" w:rsidRPr="0002479A" w:rsidRDefault="00A360D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60DC" w:rsidRPr="0002479A" w:rsidRDefault="00A360D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D201D8" w:rsidRPr="0002479A" w:rsidRDefault="00D201D8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01D8" w:rsidRPr="0002479A" w:rsidRDefault="00D201D8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01D8" w:rsidRDefault="00D201D8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ED2488" w:rsidRPr="0002479A" w:rsidRDefault="00ED2488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60DC" w:rsidRPr="0002479A" w:rsidRDefault="00236F7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236F7C" w:rsidRDefault="00236F7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60DC" w:rsidRPr="0002479A" w:rsidRDefault="00236F7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DAE" w:rsidRPr="0002479A" w:rsidTr="0098421F">
        <w:trPr>
          <w:trHeight w:val="20"/>
        </w:trPr>
        <w:tc>
          <w:tcPr>
            <w:tcW w:w="36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9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4633F9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(Урок)</w:t>
            </w:r>
            <w:r w:rsidR="008E4DAE"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Порядок подготовки регистров аналитического учета по местам хранения имущества без указания количества и цены.</w:t>
            </w:r>
          </w:p>
          <w:p w:rsidR="00A360DC" w:rsidRPr="0002479A" w:rsidRDefault="00A360DC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Порядок формирования и утверждения персонального состава инвентаризационной комиссии. Задачи инвентаризационной комиссии.</w:t>
            </w:r>
          </w:p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Процедура передачи документации об остатках и движении материальных ценностей до начала проведения инвентаризации.</w:t>
            </w:r>
          </w:p>
        </w:tc>
        <w:tc>
          <w:tcPr>
            <w:tcW w:w="9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E4DAE" w:rsidRPr="0002479A" w:rsidTr="0098421F">
        <w:trPr>
          <w:trHeight w:val="20"/>
        </w:trPr>
        <w:tc>
          <w:tcPr>
            <w:tcW w:w="36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9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4633F9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(Урок)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8E4DAE"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лиц, ответственных за подготовительный этап для подбора документации, необходимой для проведения инвентаризации. </w:t>
            </w:r>
          </w:p>
          <w:p w:rsidR="00236F7C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 xml:space="preserve">Роль и значение председателя инвентаризационной комиссии. </w:t>
            </w:r>
          </w:p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Обязанности материально ответственных лиц.</w:t>
            </w:r>
          </w:p>
        </w:tc>
        <w:tc>
          <w:tcPr>
            <w:tcW w:w="9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E4DAE" w:rsidRPr="0002479A" w:rsidTr="0098421F">
        <w:trPr>
          <w:trHeight w:val="20"/>
        </w:trPr>
        <w:tc>
          <w:tcPr>
            <w:tcW w:w="36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9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4633F9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(Урок)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8E4DAE"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Приемы физического подсчета имущества.</w:t>
            </w:r>
          </w:p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Установление фактического наличия средств и их источников путем пересчета остатков в натуре или проверки учетных записей.</w:t>
            </w:r>
          </w:p>
        </w:tc>
        <w:tc>
          <w:tcPr>
            <w:tcW w:w="9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E4DAE" w:rsidRPr="0002479A" w:rsidTr="0098421F">
        <w:trPr>
          <w:trHeight w:val="20"/>
        </w:trPr>
        <w:tc>
          <w:tcPr>
            <w:tcW w:w="36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9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4B6" w:rsidRPr="0002479A" w:rsidRDefault="00764BD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E754B6" w:rsidRPr="0002479A" w:rsidRDefault="003D79F9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3D79F9" w:rsidRPr="0002479A" w:rsidRDefault="003D79F9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DAE" w:rsidRPr="0002479A" w:rsidTr="0098421F">
        <w:trPr>
          <w:trHeight w:val="20"/>
        </w:trPr>
        <w:tc>
          <w:tcPr>
            <w:tcW w:w="36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9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38273B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Приказ на проведение инвентаризации.</w:t>
            </w:r>
          </w:p>
          <w:p w:rsidR="003D79F9" w:rsidRPr="0002479A" w:rsidRDefault="003D79F9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Приказ на проведение инвентаризации.</w:t>
            </w:r>
          </w:p>
        </w:tc>
        <w:tc>
          <w:tcPr>
            <w:tcW w:w="9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6B7D" w:rsidRPr="0002479A" w:rsidTr="0098421F">
        <w:trPr>
          <w:trHeight w:val="20"/>
        </w:trPr>
        <w:tc>
          <w:tcPr>
            <w:tcW w:w="36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6B7D" w:rsidRPr="0002479A" w:rsidRDefault="007E6B7D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Тема 2.3. </w:t>
            </w: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Порядок составления инвентаризационных описей и сличительных ведомостей</w:t>
            </w:r>
          </w:p>
          <w:p w:rsidR="007E6B7D" w:rsidRPr="0002479A" w:rsidRDefault="007E6B7D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7E6B7D" w:rsidRPr="0002479A" w:rsidRDefault="007E6B7D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7E6B7D" w:rsidRPr="0002479A" w:rsidRDefault="007E6B7D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7E6B7D" w:rsidRPr="0002479A" w:rsidRDefault="007E6B7D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7E6B7D" w:rsidRPr="0002479A" w:rsidRDefault="007E6B7D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7E6B7D" w:rsidRPr="0002479A" w:rsidRDefault="007E6B7D" w:rsidP="0080713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E6B7D" w:rsidRPr="0002479A" w:rsidRDefault="007E6B7D" w:rsidP="0080713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E6B7D" w:rsidRPr="0002479A" w:rsidRDefault="007E6B7D" w:rsidP="0080713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B7D" w:rsidRPr="0002479A" w:rsidRDefault="007E6B7D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Содержание </w:t>
            </w: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учебного материала</w:t>
            </w:r>
          </w:p>
        </w:tc>
        <w:tc>
          <w:tcPr>
            <w:tcW w:w="9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B7D" w:rsidRPr="001D6F4A" w:rsidRDefault="00A67474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7E6B7D" w:rsidRPr="0002479A" w:rsidRDefault="007E6B7D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6B7D" w:rsidRPr="0002479A" w:rsidRDefault="007E6B7D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7E6B7D" w:rsidRPr="0002479A" w:rsidRDefault="007E6B7D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6B7D" w:rsidRPr="0002479A" w:rsidRDefault="00A67474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7E6B7D" w:rsidRPr="0002479A" w:rsidRDefault="007E6B7D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260D" w:rsidRPr="0002479A" w:rsidRDefault="00B2260D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6B7D" w:rsidRPr="0002479A" w:rsidRDefault="007E6B7D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7E6B7D" w:rsidRPr="0002479A" w:rsidRDefault="007E6B7D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028E" w:rsidRDefault="0085028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6B7D" w:rsidRPr="0002479A" w:rsidRDefault="00A67474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B7D" w:rsidRPr="0002479A" w:rsidRDefault="007E6B7D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6B7D" w:rsidRPr="0002479A" w:rsidTr="0098421F">
        <w:trPr>
          <w:trHeight w:val="20"/>
        </w:trPr>
        <w:tc>
          <w:tcPr>
            <w:tcW w:w="366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6B7D" w:rsidRPr="0002479A" w:rsidRDefault="007E6B7D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B7D" w:rsidRPr="0002479A" w:rsidRDefault="007E6B7D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9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B7D" w:rsidRPr="0002479A" w:rsidRDefault="00295F7F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(Урок) </w:t>
            </w:r>
            <w:r w:rsidR="007E6B7D"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Порядок составления инвентаризационных описей и сроки передачи их в бухгалтерию.</w:t>
            </w:r>
          </w:p>
          <w:p w:rsidR="00A67474" w:rsidRDefault="007E6B7D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 xml:space="preserve">Формы инвентаризационных описей. </w:t>
            </w:r>
          </w:p>
          <w:p w:rsidR="007E6B7D" w:rsidRPr="0002479A" w:rsidRDefault="007E6B7D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Правила заполнения инвентаризационных описей. Сроки передачи инвентаризационных описей в бухгалтерию для составления сличительных ведомостей.</w:t>
            </w:r>
          </w:p>
        </w:tc>
        <w:tc>
          <w:tcPr>
            <w:tcW w:w="9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B7D" w:rsidRPr="0002479A" w:rsidRDefault="007E6B7D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E6B7D" w:rsidRPr="0002479A" w:rsidRDefault="007E6B7D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7E6B7D" w:rsidRPr="0002479A" w:rsidTr="0098421F">
        <w:trPr>
          <w:trHeight w:val="20"/>
        </w:trPr>
        <w:tc>
          <w:tcPr>
            <w:tcW w:w="366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6B7D" w:rsidRPr="0002479A" w:rsidRDefault="007E6B7D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B7D" w:rsidRPr="0002479A" w:rsidRDefault="007E6B7D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94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B7D" w:rsidRPr="0002479A" w:rsidRDefault="00295F7F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(Урок) </w:t>
            </w:r>
            <w:r w:rsidR="007E6B7D"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Порядок составления сличительных ведомостей в бухгалтерии и установление соответствия данных о фактическом наличии средств данным бухгалтерского учета.</w:t>
            </w:r>
          </w:p>
          <w:p w:rsidR="00A67474" w:rsidRDefault="007E6B7D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Способы и правила составления сличительных ведомостей. Применение единых регистров для оформления результатов инвентаризации.</w:t>
            </w:r>
          </w:p>
          <w:p w:rsidR="007E6B7D" w:rsidRPr="0002479A" w:rsidRDefault="007E6B7D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 xml:space="preserve"> Регулирование расхождения фактического наличия имущества с данными бухгалтерского учета.</w:t>
            </w:r>
          </w:p>
          <w:p w:rsidR="007E6B7D" w:rsidRPr="0002479A" w:rsidRDefault="007E6B7D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Порядок подготовки к инвентаризации основных средств.</w:t>
            </w:r>
          </w:p>
        </w:tc>
        <w:tc>
          <w:tcPr>
            <w:tcW w:w="9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B7D" w:rsidRPr="0002479A" w:rsidRDefault="007E6B7D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E6B7D" w:rsidRPr="0002479A" w:rsidRDefault="007E6B7D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7E6B7D" w:rsidRPr="0002479A" w:rsidTr="0098421F">
        <w:trPr>
          <w:trHeight w:val="20"/>
        </w:trPr>
        <w:tc>
          <w:tcPr>
            <w:tcW w:w="366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6B7D" w:rsidRPr="0002479A" w:rsidRDefault="007E6B7D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B7D" w:rsidRPr="0002479A" w:rsidRDefault="007E6B7D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9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6B7D" w:rsidRPr="0002479A" w:rsidRDefault="00591A31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7E6B7D" w:rsidRPr="0002479A" w:rsidRDefault="007E6B7D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7E6B7D" w:rsidRPr="0002479A" w:rsidRDefault="007E6B7D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7E6B7D" w:rsidRPr="0002479A" w:rsidRDefault="007E6B7D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7E6B7D" w:rsidRPr="0002479A" w:rsidRDefault="007E6B7D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6B7D" w:rsidRPr="0002479A" w:rsidRDefault="007E6B7D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7E6B7D" w:rsidRPr="0002479A" w:rsidRDefault="007E6B7D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6B7D" w:rsidRPr="0002479A" w:rsidRDefault="007E6B7D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E6B7D" w:rsidRPr="0002479A" w:rsidRDefault="007E6B7D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6B7D" w:rsidRPr="0002479A" w:rsidTr="0098421F">
        <w:trPr>
          <w:trHeight w:val="20"/>
        </w:trPr>
        <w:tc>
          <w:tcPr>
            <w:tcW w:w="366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6B7D" w:rsidRPr="0002479A" w:rsidRDefault="007E6B7D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B7D" w:rsidRPr="0002479A" w:rsidRDefault="007E6B7D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9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B7D" w:rsidRPr="0002479A" w:rsidRDefault="007E6B7D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Составление инвентаризационных описей.</w:t>
            </w:r>
          </w:p>
          <w:p w:rsidR="007E6B7D" w:rsidRPr="0002479A" w:rsidRDefault="007E6B7D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Составление инвентаризационных описей.</w:t>
            </w:r>
          </w:p>
        </w:tc>
        <w:tc>
          <w:tcPr>
            <w:tcW w:w="95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6B7D" w:rsidRPr="0002479A" w:rsidRDefault="007E6B7D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B7D" w:rsidRPr="0002479A" w:rsidRDefault="007E6B7D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6B7D" w:rsidRPr="0002479A" w:rsidTr="0098421F">
        <w:trPr>
          <w:trHeight w:val="20"/>
        </w:trPr>
        <w:tc>
          <w:tcPr>
            <w:tcW w:w="366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6B7D" w:rsidRPr="0002479A" w:rsidRDefault="007E6B7D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B7D" w:rsidRPr="0002479A" w:rsidRDefault="007E6B7D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9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B7D" w:rsidRPr="0002479A" w:rsidRDefault="007E6B7D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Проведение физического подсчета имущества.</w:t>
            </w:r>
          </w:p>
        </w:tc>
        <w:tc>
          <w:tcPr>
            <w:tcW w:w="95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6B7D" w:rsidRPr="0002479A" w:rsidRDefault="007E6B7D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B7D" w:rsidRPr="0002479A" w:rsidRDefault="007E6B7D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6B7D" w:rsidRPr="0002479A" w:rsidTr="0098421F">
        <w:trPr>
          <w:trHeight w:val="20"/>
        </w:trPr>
        <w:tc>
          <w:tcPr>
            <w:tcW w:w="366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6B7D" w:rsidRPr="0002479A" w:rsidRDefault="007E6B7D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B7D" w:rsidRPr="0002479A" w:rsidRDefault="007E6B7D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9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B7D" w:rsidRPr="0002479A" w:rsidRDefault="007E6B7D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Составление сличительных ведомостей и установление соответствия данных о фактическом наличии средств данным бухгалтерского учета.</w:t>
            </w:r>
          </w:p>
          <w:p w:rsidR="007E6B7D" w:rsidRPr="0002479A" w:rsidRDefault="007E6B7D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Составление сличительных ведомостей и установление соответствия данных о фактическом наличии средств данным бухгалтерского учета.</w:t>
            </w:r>
          </w:p>
        </w:tc>
        <w:tc>
          <w:tcPr>
            <w:tcW w:w="95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6B7D" w:rsidRPr="0002479A" w:rsidRDefault="007E6B7D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B7D" w:rsidRPr="0002479A" w:rsidRDefault="007E6B7D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515D" w:rsidRPr="0002479A" w:rsidTr="0098421F">
        <w:trPr>
          <w:trHeight w:val="20"/>
        </w:trPr>
        <w:tc>
          <w:tcPr>
            <w:tcW w:w="366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5D" w:rsidRPr="0002479A" w:rsidRDefault="007F515D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15D" w:rsidRPr="0002479A" w:rsidRDefault="007F515D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15D" w:rsidRPr="0002479A" w:rsidRDefault="007F515D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5D" w:rsidRPr="0002479A" w:rsidRDefault="007F515D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15D" w:rsidRPr="0002479A" w:rsidRDefault="007F515D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DAE" w:rsidRPr="0002479A" w:rsidTr="0098421F">
        <w:trPr>
          <w:trHeight w:val="20"/>
        </w:trPr>
        <w:tc>
          <w:tcPr>
            <w:tcW w:w="36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DAE" w:rsidRPr="0002479A" w:rsidRDefault="00812AF9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Тема 2.4</w:t>
            </w:r>
            <w:r w:rsidR="008E4DAE"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="008E4DAE"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Порядок инвентаризации основных средств и нематериальных активов</w:t>
            </w:r>
          </w:p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Содержание </w:t>
            </w: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учебного материала</w:t>
            </w:r>
          </w:p>
        </w:tc>
        <w:tc>
          <w:tcPr>
            <w:tcW w:w="9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A858F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54001A" w:rsidRPr="0002479A" w:rsidRDefault="0054001A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001A" w:rsidRPr="0002479A" w:rsidRDefault="00A858F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54001A" w:rsidRPr="0002479A" w:rsidRDefault="0054001A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001A" w:rsidRPr="0002479A" w:rsidRDefault="0054001A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001A" w:rsidRPr="0002479A" w:rsidRDefault="00A858F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54001A" w:rsidRPr="0002479A" w:rsidRDefault="0054001A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DAE" w:rsidRPr="0002479A" w:rsidTr="0098421F">
        <w:trPr>
          <w:trHeight w:val="20"/>
        </w:trPr>
        <w:tc>
          <w:tcPr>
            <w:tcW w:w="36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9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295F7F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(Лекция)</w:t>
            </w:r>
            <w:r w:rsidR="008E4DAE"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Порядок инвентаризации основных средств и отражение ее результатов в бухгалтерских проводках.</w:t>
            </w:r>
          </w:p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 xml:space="preserve">Порядок составления инвентаризационной описи основных средств. Порядок составления сличительной </w:t>
            </w:r>
            <w:r w:rsidRPr="000247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ведомости. Отражение на счетах бухгалтерского учета результатов инвентаризации.</w:t>
            </w:r>
          </w:p>
        </w:tc>
        <w:tc>
          <w:tcPr>
            <w:tcW w:w="9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E4DAE" w:rsidRPr="0002479A" w:rsidTr="0098421F">
        <w:trPr>
          <w:trHeight w:val="20"/>
        </w:trPr>
        <w:tc>
          <w:tcPr>
            <w:tcW w:w="36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9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295F7F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(Лекция)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8E4DAE"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Порядок инвентаризации нематериальных активов и отражение ее результатов в бухгалтерских проводках.</w:t>
            </w:r>
          </w:p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Проверка наличия и состояния документов, относящихся к нематериальным активам. Порядок составления инвентаризационной описи и сличительной ведомости. Отражение на счетах бухгалтерского учета результатов инвентаризации НМА.</w:t>
            </w:r>
          </w:p>
        </w:tc>
        <w:tc>
          <w:tcPr>
            <w:tcW w:w="9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E4DAE" w:rsidRPr="0002479A" w:rsidTr="0098421F">
        <w:trPr>
          <w:trHeight w:val="20"/>
        </w:trPr>
        <w:tc>
          <w:tcPr>
            <w:tcW w:w="36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8E4DAE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9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DAE" w:rsidRPr="0002479A" w:rsidRDefault="00064325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F515D"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F27C9A" w:rsidRDefault="009C7F84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064325" w:rsidRDefault="00064325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064325" w:rsidRDefault="00064325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064325" w:rsidRDefault="00064325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064325" w:rsidRDefault="00064325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064325" w:rsidRPr="0002479A" w:rsidRDefault="00064325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E4DAE" w:rsidRPr="0002479A" w:rsidRDefault="008E4DAE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67AC" w:rsidRPr="0002479A" w:rsidTr="0098421F">
        <w:trPr>
          <w:trHeight w:val="20"/>
        </w:trPr>
        <w:tc>
          <w:tcPr>
            <w:tcW w:w="36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9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7B2" w:rsidRPr="0002479A" w:rsidRDefault="00AA07B2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 xml:space="preserve">Инвентаризация основных средств и отражение ее результатов в бухгалтерских проводках. </w:t>
            </w:r>
          </w:p>
          <w:p w:rsidR="00AA07B2" w:rsidRPr="0002479A" w:rsidRDefault="00AA07B2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 xml:space="preserve">Инвентаризация основных средств и отражение ее результатов в бухгалтерских проводках. </w:t>
            </w:r>
          </w:p>
          <w:p w:rsidR="00AA07B2" w:rsidRDefault="00AA07B2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Инвентаризация основных средств и отражение ее результатов в бухгалтерских проводках.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 xml:space="preserve">Инвентаризация нематериальных активов и отражение ее результатов в бухгалтерских проводках. 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 xml:space="preserve">Инвентаризация нематериальных активов и отражение ее результатов в бухгалтерских проводках. 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Инвентаризация нематериальных активов и отражение ее результатов в бухгалтерских проводках.</w:t>
            </w:r>
          </w:p>
        </w:tc>
        <w:tc>
          <w:tcPr>
            <w:tcW w:w="9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67AC" w:rsidRPr="0002479A" w:rsidTr="0098421F">
        <w:trPr>
          <w:trHeight w:val="20"/>
        </w:trPr>
        <w:tc>
          <w:tcPr>
            <w:tcW w:w="36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Тема 2.5.</w:t>
            </w: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Порядок инвентаризации материально-производственных запасов</w:t>
            </w:r>
          </w:p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Содержание </w:t>
            </w: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учебного материала</w:t>
            </w:r>
          </w:p>
        </w:tc>
        <w:tc>
          <w:tcPr>
            <w:tcW w:w="9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67AC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6367AC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67AC" w:rsidRPr="0002479A" w:rsidTr="0098421F">
        <w:trPr>
          <w:trHeight w:val="20"/>
        </w:trPr>
        <w:tc>
          <w:tcPr>
            <w:tcW w:w="36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9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AC" w:rsidRPr="0002479A" w:rsidRDefault="00295F7F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(Лекция)</w:t>
            </w:r>
            <w:r w:rsidR="006367AC"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Порядок инвентаризации и оценки материально-производственных запасов.</w:t>
            </w:r>
          </w:p>
          <w:p w:rsidR="006367AC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 xml:space="preserve">Порядок подготовки к инвентаризации производственных запасов. Проверка фактического наличия в натуре по местам расположения материалов. 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 xml:space="preserve">Порядок составления инвентаризационной описи </w:t>
            </w:r>
          </w:p>
          <w:p w:rsidR="006367AC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 xml:space="preserve">товарно-материальных ценностей. 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 xml:space="preserve">Порядок составления сличительной ведомости. </w:t>
            </w:r>
          </w:p>
        </w:tc>
        <w:tc>
          <w:tcPr>
            <w:tcW w:w="9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67AC" w:rsidRPr="0002479A" w:rsidTr="0098421F">
        <w:trPr>
          <w:trHeight w:val="20"/>
        </w:trPr>
        <w:tc>
          <w:tcPr>
            <w:tcW w:w="36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9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AC" w:rsidRPr="0002479A" w:rsidRDefault="00295F7F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(Лекция)</w:t>
            </w:r>
            <w:r w:rsidR="006367AC"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Бухгалтерский учет результатов инвентаризации.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Отражение на счетах бухгалтерского учета результатов инвентаризации материально-производственных запасов.</w:t>
            </w:r>
          </w:p>
        </w:tc>
        <w:tc>
          <w:tcPr>
            <w:tcW w:w="9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6367AC" w:rsidRPr="0002479A" w:rsidTr="0098421F">
        <w:trPr>
          <w:trHeight w:val="20"/>
        </w:trPr>
        <w:tc>
          <w:tcPr>
            <w:tcW w:w="36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9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AC" w:rsidRPr="0002479A" w:rsidRDefault="00044AE2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367AC" w:rsidRPr="0002479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67AC" w:rsidRPr="0002479A" w:rsidTr="0098421F">
        <w:trPr>
          <w:trHeight w:val="20"/>
        </w:trPr>
        <w:tc>
          <w:tcPr>
            <w:tcW w:w="36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9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Составление инвентаризационных описей ТМЦ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Составление инвентаризационных описей ТМЦ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Составление сличительной ведомости ТМЦ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Составление сличительной ведомости ТМЦ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Составление акта контрольной проверки</w:t>
            </w:r>
          </w:p>
        </w:tc>
        <w:tc>
          <w:tcPr>
            <w:tcW w:w="9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67AC" w:rsidRPr="0002479A" w:rsidTr="0098421F">
        <w:trPr>
          <w:trHeight w:val="20"/>
        </w:trPr>
        <w:tc>
          <w:tcPr>
            <w:tcW w:w="36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Тема 2.6. </w:t>
            </w: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Порядок учета недостач, составление акта по результатам инвентаризации</w:t>
            </w:r>
          </w:p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Содержание </w:t>
            </w: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учебного материала</w:t>
            </w:r>
          </w:p>
        </w:tc>
        <w:tc>
          <w:tcPr>
            <w:tcW w:w="9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AC" w:rsidRPr="0002479A" w:rsidRDefault="00295F7F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67AC" w:rsidRPr="0002479A" w:rsidRDefault="00295F7F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67AC" w:rsidRPr="0002479A" w:rsidTr="0098421F">
        <w:trPr>
          <w:trHeight w:val="20"/>
        </w:trPr>
        <w:tc>
          <w:tcPr>
            <w:tcW w:w="36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9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AC" w:rsidRPr="0002479A" w:rsidRDefault="00295F7F" w:rsidP="008071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(Лекция)</w:t>
            </w:r>
            <w:r w:rsidR="006367AC"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Процедура составления акта по результатам инвентаризации.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Унифицированные формы первичной учетной документации. Порядок заполнения реквизитов актов по результатам инвентаризации.</w:t>
            </w:r>
          </w:p>
        </w:tc>
        <w:tc>
          <w:tcPr>
            <w:tcW w:w="9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6367AC" w:rsidRPr="0002479A" w:rsidTr="0098421F">
        <w:trPr>
          <w:trHeight w:val="20"/>
        </w:trPr>
        <w:tc>
          <w:tcPr>
            <w:tcW w:w="36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9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AC" w:rsidRPr="0002479A" w:rsidRDefault="00295F7F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(Лекция)</w:t>
            </w:r>
            <w:r w:rsidR="006367AC"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Бухгалтерский учет на счете 94 «Недостачи и потери от порчи ценностей».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Выявление излишков и недостач по результатам инвентаризации и отражение их на счете 94.</w:t>
            </w:r>
          </w:p>
        </w:tc>
        <w:tc>
          <w:tcPr>
            <w:tcW w:w="9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6367AC" w:rsidRPr="0002479A" w:rsidTr="0098421F">
        <w:trPr>
          <w:trHeight w:val="20"/>
        </w:trPr>
        <w:tc>
          <w:tcPr>
            <w:tcW w:w="36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9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AC" w:rsidRPr="0002479A" w:rsidRDefault="0064675B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67AC" w:rsidRPr="0002479A" w:rsidTr="0098421F">
        <w:trPr>
          <w:gridAfter w:val="1"/>
          <w:wAfter w:w="691" w:type="dxa"/>
          <w:trHeight w:val="20"/>
        </w:trPr>
        <w:tc>
          <w:tcPr>
            <w:tcW w:w="3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9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 xml:space="preserve">Составление акта по результатам инвентаризации. 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 xml:space="preserve">Составление акта по результатам инвентаризации. </w:t>
            </w:r>
          </w:p>
        </w:tc>
        <w:tc>
          <w:tcPr>
            <w:tcW w:w="9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67AC" w:rsidRPr="0002479A" w:rsidTr="0098421F">
        <w:trPr>
          <w:gridAfter w:val="1"/>
          <w:wAfter w:w="691" w:type="dxa"/>
          <w:trHeight w:val="20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67AC" w:rsidRPr="0002479A" w:rsidTr="0098421F">
        <w:trPr>
          <w:gridAfter w:val="1"/>
          <w:wAfter w:w="691" w:type="dxa"/>
          <w:trHeight w:val="20"/>
        </w:trPr>
        <w:tc>
          <w:tcPr>
            <w:tcW w:w="3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Тема 2.7. </w:t>
            </w: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Порядок инвентаризации расчетов</w:t>
            </w:r>
          </w:p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Содержание </w:t>
            </w: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учебного материала</w:t>
            </w:r>
          </w:p>
        </w:tc>
        <w:tc>
          <w:tcPr>
            <w:tcW w:w="9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AC" w:rsidRPr="00CF6DBD" w:rsidRDefault="00295F7F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bookmarkStart w:id="0" w:name="_GoBack"/>
            <w:bookmarkEnd w:id="0"/>
          </w:p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  <w:p w:rsidR="006367AC" w:rsidRPr="0002479A" w:rsidRDefault="00295F7F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67AC" w:rsidRPr="0002479A" w:rsidTr="0098421F">
        <w:trPr>
          <w:gridAfter w:val="1"/>
          <w:wAfter w:w="691" w:type="dxa"/>
          <w:trHeight w:val="20"/>
        </w:trPr>
        <w:tc>
          <w:tcPr>
            <w:tcW w:w="3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9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AC" w:rsidRPr="0002479A" w:rsidRDefault="00295F7F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(Семинар) </w:t>
            </w:r>
            <w:r w:rsidR="006367AC"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Порядок инвентаризации дебиторской задолженности.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Расчеты с поставщиками и подрядчиками по погашению дебиторской задолженности. 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Правильность и обоснованность сумм дебиторской задолженности. Создание резерва сомнительных долгов.</w:t>
            </w:r>
          </w:p>
        </w:tc>
        <w:tc>
          <w:tcPr>
            <w:tcW w:w="9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6367AC" w:rsidRPr="0002479A" w:rsidTr="0098421F">
        <w:trPr>
          <w:gridAfter w:val="1"/>
          <w:wAfter w:w="691" w:type="dxa"/>
          <w:trHeight w:val="20"/>
        </w:trPr>
        <w:tc>
          <w:tcPr>
            <w:tcW w:w="3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9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AC" w:rsidRPr="0002479A" w:rsidRDefault="00295F7F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(Семинар)</w:t>
            </w:r>
            <w:r w:rsidR="006367AC"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Порядок инвентаризации кредиторской задолженности.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 xml:space="preserve">Расчеты с покупателями и заказчиками по погашению кредиторской задолженности. 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Правильность и обоснованность сумм кредиторской задолженности.</w:t>
            </w:r>
          </w:p>
        </w:tc>
        <w:tc>
          <w:tcPr>
            <w:tcW w:w="9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6367AC" w:rsidRPr="0002479A" w:rsidTr="0098421F">
        <w:trPr>
          <w:gridAfter w:val="1"/>
          <w:wAfter w:w="691" w:type="dxa"/>
          <w:trHeight w:val="20"/>
        </w:trPr>
        <w:tc>
          <w:tcPr>
            <w:tcW w:w="3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AC" w:rsidRPr="0002479A" w:rsidRDefault="004633F9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Лабораторные</w:t>
            </w:r>
            <w:r w:rsidR="006367AC"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занятия</w:t>
            </w:r>
          </w:p>
        </w:tc>
        <w:tc>
          <w:tcPr>
            <w:tcW w:w="9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AC" w:rsidRPr="0002479A" w:rsidRDefault="00776695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67AC" w:rsidRPr="0002479A" w:rsidTr="0098421F">
        <w:trPr>
          <w:gridAfter w:val="1"/>
          <w:wAfter w:w="691" w:type="dxa"/>
          <w:trHeight w:val="20"/>
        </w:trPr>
        <w:tc>
          <w:tcPr>
            <w:tcW w:w="3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9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Инвентаризация дебиторской и кредиторской задолженности организации.</w:t>
            </w:r>
          </w:p>
        </w:tc>
        <w:tc>
          <w:tcPr>
            <w:tcW w:w="9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67AC" w:rsidRPr="0002479A" w:rsidTr="0098421F">
        <w:trPr>
          <w:gridAfter w:val="1"/>
          <w:wAfter w:w="691" w:type="dxa"/>
          <w:trHeight w:val="20"/>
        </w:trPr>
        <w:tc>
          <w:tcPr>
            <w:tcW w:w="3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9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Инвентаризация расчетов.</w:t>
            </w:r>
          </w:p>
        </w:tc>
        <w:tc>
          <w:tcPr>
            <w:tcW w:w="9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67AC" w:rsidRPr="0002479A" w:rsidTr="0098421F">
        <w:trPr>
          <w:gridAfter w:val="1"/>
          <w:wAfter w:w="691" w:type="dxa"/>
          <w:trHeight w:val="20"/>
        </w:trPr>
        <w:tc>
          <w:tcPr>
            <w:tcW w:w="3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Тема 2.8</w:t>
            </w: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Порядок инвентаризации недостач и потерь от порчи ценностей, целевого финансирования и доходов будущих периодов</w:t>
            </w:r>
          </w:p>
        </w:tc>
        <w:tc>
          <w:tcPr>
            <w:tcW w:w="9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Содержание </w:t>
            </w: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учебного материала</w:t>
            </w:r>
          </w:p>
        </w:tc>
        <w:tc>
          <w:tcPr>
            <w:tcW w:w="9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67AC" w:rsidRPr="0002479A" w:rsidTr="0098421F">
        <w:trPr>
          <w:gridAfter w:val="1"/>
          <w:wAfter w:w="691" w:type="dxa"/>
          <w:trHeight w:val="20"/>
        </w:trPr>
        <w:tc>
          <w:tcPr>
            <w:tcW w:w="3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9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Порядок инвентаризации недостач и потерь от порчи ценностей.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Проверка сохранности товарно-материальных ценностей в местах хранения и на всех этапах их движения. Учет и документальное оформление потерь и уценки товаров.</w:t>
            </w:r>
          </w:p>
        </w:tc>
        <w:tc>
          <w:tcPr>
            <w:tcW w:w="9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6367AC" w:rsidRPr="0002479A" w:rsidTr="0098421F">
        <w:trPr>
          <w:gridAfter w:val="1"/>
          <w:wAfter w:w="691" w:type="dxa"/>
          <w:trHeight w:val="20"/>
        </w:trPr>
        <w:tc>
          <w:tcPr>
            <w:tcW w:w="3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9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Порядок инвентаризации целевого финансирования.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Контроль за средствами целевого финансирования. Проверка операций по счету 86 «Целевое финансирование».</w:t>
            </w:r>
          </w:p>
        </w:tc>
        <w:tc>
          <w:tcPr>
            <w:tcW w:w="9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6367AC" w:rsidRPr="0002479A" w:rsidTr="0098421F">
        <w:trPr>
          <w:gridAfter w:val="1"/>
          <w:wAfter w:w="691" w:type="dxa"/>
          <w:trHeight w:val="20"/>
        </w:trPr>
        <w:tc>
          <w:tcPr>
            <w:tcW w:w="3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AC" w:rsidRPr="0002479A" w:rsidRDefault="004633F9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Лабораторные</w:t>
            </w:r>
            <w:r w:rsidR="006367AC"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занятия</w:t>
            </w:r>
          </w:p>
        </w:tc>
        <w:tc>
          <w:tcPr>
            <w:tcW w:w="9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AC" w:rsidRPr="0002479A" w:rsidRDefault="00D47040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0C0C0"/>
          </w:tcPr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67AC" w:rsidRPr="0002479A" w:rsidTr="0098421F">
        <w:trPr>
          <w:gridAfter w:val="1"/>
          <w:wAfter w:w="691" w:type="dxa"/>
          <w:trHeight w:val="20"/>
        </w:trPr>
        <w:tc>
          <w:tcPr>
            <w:tcW w:w="3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9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040" w:rsidRPr="0002479A" w:rsidRDefault="00D47040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Проведение инвентаризации целевого финансирования.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67AC" w:rsidRPr="0002479A" w:rsidTr="0098421F">
        <w:trPr>
          <w:gridAfter w:val="1"/>
          <w:wAfter w:w="691" w:type="dxa"/>
          <w:trHeight w:val="20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AC" w:rsidRPr="0002479A" w:rsidRDefault="00D47040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367AC" w:rsidRPr="0002479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67AC" w:rsidRPr="0002479A" w:rsidTr="0098421F">
        <w:trPr>
          <w:gridAfter w:val="1"/>
          <w:wAfter w:w="691" w:type="dxa"/>
          <w:trHeight w:val="20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67AC" w:rsidRPr="0002479A" w:rsidTr="0098421F">
        <w:trPr>
          <w:gridAfter w:val="1"/>
          <w:wAfter w:w="691" w:type="dxa"/>
          <w:trHeight w:val="20"/>
        </w:trPr>
        <w:tc>
          <w:tcPr>
            <w:tcW w:w="129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AC" w:rsidRPr="0002479A" w:rsidRDefault="006367AC" w:rsidP="0080713D">
            <w:pPr>
              <w:tabs>
                <w:tab w:val="left" w:pos="900"/>
                <w:tab w:val="center" w:pos="4896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Самостоятельная работа при изучении раздела 2.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Систематическая проработка конспектов занятий, учебной и специальной литературы (по вопросам к параграфам, главам учебных пособий, составленным преподавателем).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 к практическим работам с использованием  методических рекомендаций преподавателя, оформление практических работ, отчетов и подготовка к их защите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Примерная тематика внеаудиторной самостоятельной работы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 и законодательные акты, регулирующие порядок проведения инвентаризации имущества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Специальная терминология при проведении инвентаризации имущества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 организации по составу и источникам образования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Документация, необходимая для проведения инвентаризации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 документы по инвентаризации основных средств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 документы по инвентаризации нематериальных активов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Инвентаризация производственных запасов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Отражение на счетах бухгалтерского учета излишков и недостач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Унифицированные формы первичной учетной документации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Порядок взыскания просроченной дебиторской задолженности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Документальное оформление потерь и уценки товаров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367AC" w:rsidRPr="0002479A" w:rsidRDefault="006367AC" w:rsidP="008071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67AC" w:rsidRPr="0002479A" w:rsidTr="0098421F">
        <w:trPr>
          <w:gridAfter w:val="1"/>
          <w:wAfter w:w="691" w:type="dxa"/>
          <w:trHeight w:val="20"/>
        </w:trPr>
        <w:tc>
          <w:tcPr>
            <w:tcW w:w="129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AC" w:rsidRPr="0002479A" w:rsidRDefault="006367AC" w:rsidP="008071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Производственная </w:t>
            </w:r>
            <w:proofErr w:type="gramStart"/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практика</w:t>
            </w:r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gramEnd"/>
            <w:r w:rsidRPr="0002479A">
              <w:rPr>
                <w:rFonts w:ascii="Times New Roman" w:hAnsi="Times New Roman" w:cs="Times New Roman"/>
                <w:b/>
                <w:sz w:val="20"/>
                <w:szCs w:val="20"/>
              </w:rPr>
              <w:t>по профилю специальности)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Виды работ: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Технология проведенияинвентаризации имущества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Группировка имущества организации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Подготовка регистров аналитического учета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Порядок составления инвентаризационных описей 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Порядок составления сличительных ведомостей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Технология проведения инвентаризации основных средств и нематериальных активов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Формирование бухгалтерских проводок по результатам инвентаризации основных средств и НМА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Технология проведения инвентаризации материально-производственных запасов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Формирование бухгалтерских проводок по результатам инвентаризации МПЗ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Формирование бухгалтерских проводок по отражению недостач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Порядок составления акта по результатам инвентаризации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Технология  инвентаризации дебиторской и кредиторской задолженности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Технология инвентаризации целевого финансирования и доходов будущих периодов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Порядок отражения  результатов инвентаризации недостач и потерь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Участие в инвентаризации доходов и расходов организации по всем видам деятельности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Участие в инвентаризации нераспределенной прибыли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Участие в инвентаризации уставного капитала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Участие в инвентаризации резервного капитала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Участие в инвентаризации целевого финансирования </w:t>
            </w:r>
          </w:p>
          <w:p w:rsidR="006367AC" w:rsidRPr="0002479A" w:rsidRDefault="006367AC" w:rsidP="008071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Контроль за расчетами с банками и другими кредитными организациями</w:t>
            </w:r>
          </w:p>
          <w:p w:rsidR="006367AC" w:rsidRPr="0002479A" w:rsidRDefault="006367AC" w:rsidP="0080713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Начисление заработной платы </w:t>
            </w:r>
            <w:proofErr w:type="gramStart"/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согласно видов</w:t>
            </w:r>
            <w:proofErr w:type="gramEnd"/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форм и систем заработной платы сотрудников;</w:t>
            </w:r>
          </w:p>
          <w:p w:rsidR="006367AC" w:rsidRPr="0002479A" w:rsidRDefault="006367AC" w:rsidP="0080713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Определение сумм удержаний из заработной платы сотрудников;</w:t>
            </w:r>
          </w:p>
          <w:p w:rsidR="006367AC" w:rsidRPr="0002479A" w:rsidRDefault="006367AC" w:rsidP="0080713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Определение  финансовых результатов деятельности организации по основным  видам деятельности;</w:t>
            </w:r>
          </w:p>
          <w:p w:rsidR="006367AC" w:rsidRPr="0002479A" w:rsidRDefault="006367AC" w:rsidP="0080713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Определение  финансовых результатов деятельности организации по прочим видам деятельности;</w:t>
            </w:r>
          </w:p>
          <w:p w:rsidR="006367AC" w:rsidRPr="0002479A" w:rsidRDefault="006367AC" w:rsidP="0080713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 учета нераспределенной прибыли;</w:t>
            </w:r>
          </w:p>
          <w:p w:rsidR="006367AC" w:rsidRPr="0002479A" w:rsidRDefault="006367AC" w:rsidP="0080713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 учета  собственного капитала;</w:t>
            </w:r>
          </w:p>
          <w:p w:rsidR="006367AC" w:rsidRPr="0002479A" w:rsidRDefault="006367AC" w:rsidP="0080713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 учета уставного капитала;</w:t>
            </w:r>
          </w:p>
          <w:p w:rsidR="006367AC" w:rsidRPr="0002479A" w:rsidRDefault="006367AC" w:rsidP="0080713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 учета резервного капитала и целевого финансирования;</w:t>
            </w:r>
          </w:p>
          <w:p w:rsidR="006367AC" w:rsidRPr="0002479A" w:rsidRDefault="006367AC" w:rsidP="008071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24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 учета  кредитов и займов;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AC" w:rsidRPr="00214F25" w:rsidRDefault="00214F25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4F2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144</w:t>
            </w:r>
          </w:p>
        </w:tc>
        <w:tc>
          <w:tcPr>
            <w:tcW w:w="10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4F25" w:rsidRPr="0002479A" w:rsidTr="0098421F">
        <w:trPr>
          <w:gridAfter w:val="1"/>
          <w:wAfter w:w="691" w:type="dxa"/>
          <w:trHeight w:val="20"/>
        </w:trPr>
        <w:tc>
          <w:tcPr>
            <w:tcW w:w="129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F25" w:rsidRPr="0002479A" w:rsidRDefault="0087764F" w:rsidP="008071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7764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Промежуточная атт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естации и консультации по ПМ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ab/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F25" w:rsidRPr="00214F25" w:rsidRDefault="0087764F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33</w:t>
            </w:r>
          </w:p>
        </w:tc>
        <w:tc>
          <w:tcPr>
            <w:tcW w:w="10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4F25" w:rsidRPr="0002479A" w:rsidRDefault="00214F25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4F25" w:rsidRPr="0002479A" w:rsidTr="0098421F">
        <w:trPr>
          <w:gridAfter w:val="1"/>
          <w:wAfter w:w="691" w:type="dxa"/>
          <w:trHeight w:val="20"/>
        </w:trPr>
        <w:tc>
          <w:tcPr>
            <w:tcW w:w="129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F25" w:rsidRPr="0002479A" w:rsidRDefault="0087764F" w:rsidP="008071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7764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Промежуточная аттестация и консультации по МДК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F25" w:rsidRPr="00214F25" w:rsidRDefault="0087764F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0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4F25" w:rsidRPr="0002479A" w:rsidRDefault="00214F25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67AC" w:rsidRPr="0002479A" w:rsidTr="0098421F">
        <w:trPr>
          <w:gridAfter w:val="1"/>
          <w:wAfter w:w="691" w:type="dxa"/>
          <w:trHeight w:val="20"/>
        </w:trPr>
        <w:tc>
          <w:tcPr>
            <w:tcW w:w="129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AC" w:rsidRPr="0002479A" w:rsidRDefault="006367AC" w:rsidP="0080713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2479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7AC" w:rsidRPr="0002479A" w:rsidRDefault="00214F25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381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67AC" w:rsidRPr="0002479A" w:rsidRDefault="006367AC" w:rsidP="00807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E4DAE" w:rsidRPr="0002479A" w:rsidRDefault="008E4DAE" w:rsidP="0088704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  <w:sectPr w:rsidR="008E4DAE" w:rsidRPr="0002479A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6A336E" w:rsidRPr="006A336E" w:rsidRDefault="006A336E" w:rsidP="0088704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color w:val="000000"/>
          <w:sz w:val="20"/>
          <w:szCs w:val="20"/>
          <w:lang w:val="x-none" w:eastAsia="x-none"/>
        </w:rPr>
      </w:pPr>
      <w:r w:rsidRPr="006A336E">
        <w:rPr>
          <w:rFonts w:ascii="Times New Roman" w:eastAsia="Times New Roman" w:hAnsi="Times New Roman" w:cs="Times New Roman"/>
          <w:b/>
          <w:caps/>
          <w:color w:val="000000"/>
          <w:sz w:val="20"/>
          <w:szCs w:val="20"/>
          <w:lang w:val="x-none" w:eastAsia="x-none"/>
        </w:rPr>
        <w:lastRenderedPageBreak/>
        <w:t>4. условия реализации программы ПРОФЕССИОНАЛЬНОГО МОДУЛЯ</w:t>
      </w:r>
    </w:p>
    <w:p w:rsidR="006A336E" w:rsidRPr="006A336E" w:rsidRDefault="006A336E" w:rsidP="0088704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color w:val="000000"/>
          <w:sz w:val="20"/>
          <w:szCs w:val="20"/>
          <w:lang w:val="x-none" w:eastAsia="x-none"/>
        </w:rPr>
      </w:pPr>
    </w:p>
    <w:p w:rsidR="006A336E" w:rsidRPr="006A336E" w:rsidRDefault="006A336E" w:rsidP="0088704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x-none" w:eastAsia="x-none"/>
        </w:rPr>
      </w:pPr>
      <w:r w:rsidRPr="006A336E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x-none" w:eastAsia="x-none"/>
        </w:rPr>
        <w:t>4.1.  Требования к минимальному материально-техническому обеспечению</w:t>
      </w:r>
    </w:p>
    <w:p w:rsidR="006A336E" w:rsidRPr="006A336E" w:rsidRDefault="006A336E" w:rsidP="00887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color w:val="000000"/>
          <w:sz w:val="20"/>
          <w:szCs w:val="20"/>
        </w:rPr>
        <w:t>Реализация программы модуля предполагает наличие учебного кабинета бухгалтерского учета, налогообложения и аудита.</w:t>
      </w:r>
    </w:p>
    <w:p w:rsidR="006A336E" w:rsidRPr="006A336E" w:rsidRDefault="006A336E" w:rsidP="00887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Оборудование учебного кабинета и рабочих мест кабинета б</w:t>
      </w:r>
      <w:r w:rsidRPr="006A336E">
        <w:rPr>
          <w:rFonts w:ascii="Times New Roman" w:eastAsia="Times New Roman" w:hAnsi="Times New Roman" w:cs="Times New Roman"/>
          <w:color w:val="000000"/>
          <w:sz w:val="20"/>
          <w:szCs w:val="20"/>
        </w:rPr>
        <w:t>ухгалтерского учета, налогообложения и аудита:</w:t>
      </w:r>
    </w:p>
    <w:p w:rsidR="006A336E" w:rsidRPr="006A336E" w:rsidRDefault="006A336E" w:rsidP="00887047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color w:val="000000"/>
          <w:sz w:val="20"/>
          <w:szCs w:val="20"/>
        </w:rPr>
        <w:t>- комплект учебной мебели;</w:t>
      </w:r>
    </w:p>
    <w:p w:rsidR="006A336E" w:rsidRPr="006A336E" w:rsidRDefault="006A336E" w:rsidP="00887047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color w:val="000000"/>
          <w:sz w:val="20"/>
          <w:szCs w:val="20"/>
        </w:rPr>
        <w:t>- комплект мебели для преподавателя;</w:t>
      </w:r>
    </w:p>
    <w:p w:rsidR="006A336E" w:rsidRPr="006A336E" w:rsidRDefault="006A336E" w:rsidP="00887047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color w:val="000000"/>
          <w:sz w:val="20"/>
          <w:szCs w:val="20"/>
        </w:rPr>
        <w:t>- комплект учебно-методической документации.</w:t>
      </w:r>
    </w:p>
    <w:p w:rsidR="006A336E" w:rsidRPr="006A336E" w:rsidRDefault="006A336E" w:rsidP="00887047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color w:val="000000"/>
          <w:sz w:val="20"/>
          <w:szCs w:val="20"/>
        </w:rPr>
        <w:t>Оборудование лаборатории и рабочих мест лаборатории информационных технологий в профессиональной деятельности:</w:t>
      </w:r>
    </w:p>
    <w:p w:rsidR="006A336E" w:rsidRPr="006A336E" w:rsidRDefault="006A336E" w:rsidP="00887047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color w:val="000000"/>
          <w:sz w:val="20"/>
          <w:szCs w:val="20"/>
        </w:rPr>
        <w:t>- комплект учебной мебели;</w:t>
      </w:r>
    </w:p>
    <w:p w:rsidR="006A336E" w:rsidRPr="006A336E" w:rsidRDefault="006A336E" w:rsidP="00887047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color w:val="000000"/>
          <w:sz w:val="20"/>
          <w:szCs w:val="20"/>
        </w:rPr>
        <w:t>- комплект мебели для преподавателя;</w:t>
      </w:r>
    </w:p>
    <w:p w:rsidR="006A336E" w:rsidRPr="006A336E" w:rsidRDefault="006A336E" w:rsidP="00887047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color w:val="000000"/>
          <w:sz w:val="20"/>
          <w:szCs w:val="20"/>
        </w:rPr>
        <w:t>- комплект учебно-методической документации;</w:t>
      </w:r>
    </w:p>
    <w:p w:rsidR="006A336E" w:rsidRPr="006A336E" w:rsidRDefault="006A336E" w:rsidP="00887047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color w:val="000000"/>
          <w:sz w:val="20"/>
          <w:szCs w:val="20"/>
        </w:rPr>
        <w:t>- комплект программ по автоматизации бухгалтерского учета.</w:t>
      </w:r>
    </w:p>
    <w:p w:rsidR="006A336E" w:rsidRPr="006A336E" w:rsidRDefault="006A336E" w:rsidP="00887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  Оборудование лаборатории и рабочих мест лаборатории учебной бухгалтерии:</w:t>
      </w:r>
    </w:p>
    <w:p w:rsidR="006A336E" w:rsidRPr="006A336E" w:rsidRDefault="006A336E" w:rsidP="00887047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color w:val="000000"/>
          <w:sz w:val="20"/>
          <w:szCs w:val="20"/>
        </w:rPr>
        <w:t>- комплект учебной мебели;</w:t>
      </w:r>
    </w:p>
    <w:p w:rsidR="006A336E" w:rsidRPr="006A336E" w:rsidRDefault="006A336E" w:rsidP="00887047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color w:val="000000"/>
          <w:sz w:val="20"/>
          <w:szCs w:val="20"/>
        </w:rPr>
        <w:t>- комплект мебели для преподавателя;</w:t>
      </w:r>
    </w:p>
    <w:p w:rsidR="006A336E" w:rsidRPr="006A336E" w:rsidRDefault="006A336E" w:rsidP="00887047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color w:val="000000"/>
          <w:sz w:val="20"/>
          <w:szCs w:val="20"/>
        </w:rPr>
        <w:t>- комплект бланков первичной бухгалтерской документации;</w:t>
      </w:r>
    </w:p>
    <w:p w:rsidR="006A336E" w:rsidRPr="006A336E" w:rsidRDefault="006A336E" w:rsidP="00887047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color w:val="000000"/>
          <w:sz w:val="20"/>
          <w:szCs w:val="20"/>
        </w:rPr>
        <w:t>- комплект учебно-методической документации.</w:t>
      </w:r>
    </w:p>
    <w:p w:rsidR="006A336E" w:rsidRPr="006A336E" w:rsidRDefault="006A336E" w:rsidP="0088704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color w:val="000000"/>
          <w:sz w:val="20"/>
          <w:szCs w:val="20"/>
        </w:rPr>
        <w:t>Реализация программы модуля предполагает обязательную учебную практику, которую рекомендуется проводить после изучения каждого раздела модуля.</w:t>
      </w:r>
    </w:p>
    <w:p w:rsidR="006A336E" w:rsidRPr="006A336E" w:rsidRDefault="006A336E" w:rsidP="008870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6A336E" w:rsidRPr="006A336E" w:rsidRDefault="006A336E" w:rsidP="0088704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x-none" w:eastAsia="x-none"/>
        </w:rPr>
      </w:pPr>
      <w:r w:rsidRPr="006A336E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x-none" w:eastAsia="x-none"/>
        </w:rPr>
        <w:t>4.2. Информационное обеспечение обучения</w:t>
      </w:r>
    </w:p>
    <w:p w:rsidR="006A336E" w:rsidRPr="006A336E" w:rsidRDefault="006A336E" w:rsidP="008870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6A336E" w:rsidRPr="006A336E" w:rsidRDefault="006A336E" w:rsidP="00887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b/>
          <w:bCs/>
          <w:sz w:val="20"/>
          <w:szCs w:val="20"/>
        </w:rPr>
        <w:t>Основные источники:</w:t>
      </w:r>
    </w:p>
    <w:p w:rsidR="006A336E" w:rsidRPr="00887047" w:rsidRDefault="006A336E" w:rsidP="00887047">
      <w:pPr>
        <w:pStyle w:val="af3"/>
        <w:numPr>
          <w:ilvl w:val="0"/>
          <w:numId w:val="12"/>
        </w:numPr>
        <w:tabs>
          <w:tab w:val="num" w:pos="-447"/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0"/>
          <w:szCs w:val="20"/>
        </w:rPr>
      </w:pPr>
      <w:r w:rsidRPr="00887047">
        <w:rPr>
          <w:bCs/>
          <w:sz w:val="20"/>
          <w:szCs w:val="20"/>
        </w:rPr>
        <w:t xml:space="preserve">Федеральный закон от 06.12.2011 N 402-ФЗ (ред. от 31.12.2017) «О бухгалтерском учете».  </w:t>
      </w:r>
    </w:p>
    <w:p w:rsidR="006A336E" w:rsidRPr="00887047" w:rsidRDefault="006A336E" w:rsidP="00887047">
      <w:pPr>
        <w:pStyle w:val="af3"/>
        <w:numPr>
          <w:ilvl w:val="0"/>
          <w:numId w:val="12"/>
        </w:numPr>
        <w:tabs>
          <w:tab w:val="num" w:pos="-87"/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0"/>
          <w:szCs w:val="20"/>
        </w:rPr>
      </w:pPr>
      <w:r w:rsidRPr="00887047">
        <w:rPr>
          <w:bCs/>
          <w:sz w:val="20"/>
          <w:szCs w:val="20"/>
        </w:rPr>
        <w:t>Воронова Е.Ю. Бухгалтерский управленческий учет 3-е изд., пер. и доп. Учебник для СПО. – ЮРАЙТ – М., 2016.</w:t>
      </w:r>
    </w:p>
    <w:p w:rsidR="006A336E" w:rsidRPr="00887047" w:rsidRDefault="006A336E" w:rsidP="00887047">
      <w:pPr>
        <w:pStyle w:val="af3"/>
        <w:numPr>
          <w:ilvl w:val="0"/>
          <w:numId w:val="12"/>
        </w:numPr>
        <w:tabs>
          <w:tab w:val="num" w:pos="273"/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0"/>
          <w:szCs w:val="20"/>
        </w:rPr>
      </w:pPr>
      <w:r w:rsidRPr="00887047">
        <w:rPr>
          <w:bCs/>
          <w:sz w:val="20"/>
          <w:szCs w:val="20"/>
        </w:rPr>
        <w:t xml:space="preserve">Брыкова Н.В. Документирование хозяйственных операций и ведение бухгалтерского учёта имущества организации: Учебник для СПО /Н.В. Брыкова. – 4-е изд., </w:t>
      </w:r>
      <w:proofErr w:type="spellStart"/>
      <w:r w:rsidRPr="00887047">
        <w:rPr>
          <w:bCs/>
          <w:sz w:val="20"/>
          <w:szCs w:val="20"/>
        </w:rPr>
        <w:t>испр</w:t>
      </w:r>
      <w:proofErr w:type="spellEnd"/>
      <w:r w:rsidRPr="00887047">
        <w:rPr>
          <w:bCs/>
          <w:sz w:val="20"/>
          <w:szCs w:val="20"/>
        </w:rPr>
        <w:t>. – М.: Издательский центр «Академия», 2017.</w:t>
      </w:r>
    </w:p>
    <w:p w:rsidR="006A336E" w:rsidRPr="00887047" w:rsidRDefault="006A336E" w:rsidP="00887047">
      <w:pPr>
        <w:pStyle w:val="af3"/>
        <w:numPr>
          <w:ilvl w:val="0"/>
          <w:numId w:val="11"/>
        </w:numPr>
        <w:ind w:left="360"/>
        <w:jc w:val="both"/>
        <w:rPr>
          <w:bCs/>
          <w:sz w:val="20"/>
          <w:szCs w:val="20"/>
        </w:rPr>
      </w:pPr>
      <w:r w:rsidRPr="00887047">
        <w:rPr>
          <w:bCs/>
          <w:sz w:val="20"/>
          <w:szCs w:val="20"/>
        </w:rPr>
        <w:t xml:space="preserve">4.Богаченко В.М., Бухгалтерский учет, Учебник для СПО /Н.В. Брыкова, </w:t>
      </w:r>
      <w:proofErr w:type="spellStart"/>
      <w:r w:rsidRPr="00887047">
        <w:rPr>
          <w:bCs/>
          <w:sz w:val="20"/>
          <w:szCs w:val="20"/>
        </w:rPr>
        <w:t>Н.А.Кириллова</w:t>
      </w:r>
      <w:proofErr w:type="spellEnd"/>
      <w:r w:rsidRPr="00887047">
        <w:rPr>
          <w:bCs/>
          <w:sz w:val="20"/>
          <w:szCs w:val="20"/>
        </w:rPr>
        <w:t xml:space="preserve"> – 19-е изд., </w:t>
      </w:r>
      <w:proofErr w:type="spellStart"/>
      <w:r w:rsidRPr="00887047">
        <w:rPr>
          <w:bCs/>
          <w:sz w:val="20"/>
          <w:szCs w:val="20"/>
        </w:rPr>
        <w:t>стеор</w:t>
      </w:r>
      <w:proofErr w:type="spellEnd"/>
      <w:r w:rsidRPr="00887047">
        <w:rPr>
          <w:bCs/>
          <w:sz w:val="20"/>
          <w:szCs w:val="20"/>
        </w:rPr>
        <w:t>. – Ростов на Дону.: Издательский центр «Феникс», 2015.</w:t>
      </w:r>
    </w:p>
    <w:p w:rsidR="006A336E" w:rsidRPr="00887047" w:rsidRDefault="006A336E" w:rsidP="00887047">
      <w:pPr>
        <w:pStyle w:val="af3"/>
        <w:numPr>
          <w:ilvl w:val="0"/>
          <w:numId w:val="11"/>
        </w:numPr>
        <w:ind w:left="360"/>
        <w:jc w:val="both"/>
        <w:rPr>
          <w:bCs/>
          <w:sz w:val="20"/>
          <w:szCs w:val="20"/>
        </w:rPr>
      </w:pPr>
      <w:r w:rsidRPr="00887047">
        <w:rPr>
          <w:bCs/>
          <w:sz w:val="20"/>
          <w:szCs w:val="20"/>
        </w:rPr>
        <w:t xml:space="preserve">5.Касьянова Г.Ю. Кассовые и банковские операции с учетом всех изменений в законодательстве/Г.Ю. Касьянова. – 13-е изд., </w:t>
      </w:r>
      <w:proofErr w:type="spellStart"/>
      <w:r w:rsidRPr="00887047">
        <w:rPr>
          <w:bCs/>
          <w:sz w:val="20"/>
          <w:szCs w:val="20"/>
        </w:rPr>
        <w:t>перераб</w:t>
      </w:r>
      <w:proofErr w:type="spellEnd"/>
      <w:r w:rsidRPr="00887047">
        <w:rPr>
          <w:bCs/>
          <w:sz w:val="20"/>
          <w:szCs w:val="20"/>
        </w:rPr>
        <w:t>. и доп. – М.: «АБАК», 2017.</w:t>
      </w:r>
    </w:p>
    <w:p w:rsidR="00887047" w:rsidRPr="00887047" w:rsidRDefault="00887047" w:rsidP="00887047">
      <w:pPr>
        <w:pStyle w:val="af3"/>
        <w:numPr>
          <w:ilvl w:val="0"/>
          <w:numId w:val="11"/>
        </w:numPr>
        <w:ind w:left="360"/>
        <w:rPr>
          <w:sz w:val="20"/>
          <w:szCs w:val="20"/>
        </w:rPr>
      </w:pPr>
      <w:r w:rsidRPr="00887047">
        <w:rPr>
          <w:sz w:val="20"/>
          <w:szCs w:val="20"/>
        </w:rPr>
        <w:t xml:space="preserve">Терещенко О.Н. Основы экономики: Учебник для студентов НПО /О.Н. Терещенко. – 4-е изд., </w:t>
      </w:r>
      <w:proofErr w:type="spellStart"/>
      <w:r w:rsidRPr="00887047">
        <w:rPr>
          <w:sz w:val="20"/>
          <w:szCs w:val="20"/>
        </w:rPr>
        <w:t>испр</w:t>
      </w:r>
      <w:proofErr w:type="spellEnd"/>
      <w:r w:rsidRPr="00887047">
        <w:rPr>
          <w:sz w:val="20"/>
          <w:szCs w:val="20"/>
        </w:rPr>
        <w:t>. – М.: Издательский центр «Академия», 2013</w:t>
      </w:r>
    </w:p>
    <w:p w:rsidR="00887047" w:rsidRPr="00887047" w:rsidRDefault="00887047" w:rsidP="00887047">
      <w:pPr>
        <w:pStyle w:val="af3"/>
        <w:numPr>
          <w:ilvl w:val="0"/>
          <w:numId w:val="11"/>
        </w:numPr>
        <w:ind w:left="360"/>
        <w:rPr>
          <w:sz w:val="20"/>
          <w:szCs w:val="20"/>
        </w:rPr>
      </w:pPr>
      <w:r w:rsidRPr="00887047">
        <w:rPr>
          <w:sz w:val="20"/>
          <w:szCs w:val="20"/>
        </w:rPr>
        <w:t>Грибов В.Д. Экономика организации (предприятия): Учебник /В.Д. Грибов, В.П. Грузинов, В.А. Кузьменко. – 10-е изд., стереотип. – М.: КНОРУС, 2016. – 416 с. – (Среднее профессиональное образование).</w:t>
      </w:r>
    </w:p>
    <w:p w:rsidR="00887047" w:rsidRPr="00887047" w:rsidRDefault="00887047" w:rsidP="00887047">
      <w:pPr>
        <w:pStyle w:val="af3"/>
        <w:numPr>
          <w:ilvl w:val="0"/>
          <w:numId w:val="11"/>
        </w:numPr>
        <w:ind w:left="360"/>
        <w:rPr>
          <w:sz w:val="20"/>
          <w:szCs w:val="20"/>
        </w:rPr>
      </w:pPr>
      <w:r w:rsidRPr="00887047">
        <w:rPr>
          <w:sz w:val="20"/>
          <w:szCs w:val="20"/>
        </w:rPr>
        <w:t>Грибов В.Д. Экономика организации (предприятия): Практикум /В.Д. Грибов, В.П. Грузинов, В.А. Кузьменко. – 10-е изд., стереотип. – М.: КНОРУС, 2016. – 416 с. – (Среднее профессиональное образование).</w:t>
      </w:r>
    </w:p>
    <w:p w:rsidR="00887047" w:rsidRPr="00887047" w:rsidRDefault="00887047" w:rsidP="00887047">
      <w:pPr>
        <w:pStyle w:val="af3"/>
        <w:numPr>
          <w:ilvl w:val="0"/>
          <w:numId w:val="11"/>
        </w:numPr>
        <w:autoSpaceDE w:val="0"/>
        <w:autoSpaceDN w:val="0"/>
        <w:adjustRightInd w:val="0"/>
        <w:ind w:left="360"/>
        <w:rPr>
          <w:sz w:val="20"/>
          <w:szCs w:val="20"/>
        </w:rPr>
      </w:pPr>
      <w:r w:rsidRPr="00887047">
        <w:rPr>
          <w:rFonts w:eastAsia="Calibri"/>
          <w:sz w:val="20"/>
          <w:szCs w:val="20"/>
        </w:rPr>
        <w:t xml:space="preserve">Широбоков В.Г. Бухгалтерский финансовый учёт: Учебник – М.: Кнорус </w:t>
      </w:r>
      <w:r w:rsidRPr="00887047">
        <w:rPr>
          <w:sz w:val="20"/>
          <w:szCs w:val="20"/>
        </w:rPr>
        <w:t>2016</w:t>
      </w:r>
    </w:p>
    <w:p w:rsidR="00887047" w:rsidRPr="00887047" w:rsidRDefault="00887047" w:rsidP="00887047">
      <w:pPr>
        <w:pStyle w:val="af3"/>
        <w:numPr>
          <w:ilvl w:val="0"/>
          <w:numId w:val="11"/>
        </w:numPr>
        <w:autoSpaceDE w:val="0"/>
        <w:autoSpaceDN w:val="0"/>
        <w:adjustRightInd w:val="0"/>
        <w:ind w:left="360"/>
        <w:rPr>
          <w:sz w:val="20"/>
          <w:szCs w:val="20"/>
        </w:rPr>
      </w:pPr>
      <w:proofErr w:type="spellStart"/>
      <w:r w:rsidRPr="00887047">
        <w:rPr>
          <w:rFonts w:eastAsia="Calibri"/>
          <w:sz w:val="20"/>
          <w:szCs w:val="20"/>
        </w:rPr>
        <w:t>Кеворкова</w:t>
      </w:r>
      <w:proofErr w:type="spellEnd"/>
      <w:r w:rsidRPr="00887047">
        <w:rPr>
          <w:rFonts w:eastAsia="Calibri"/>
          <w:sz w:val="20"/>
          <w:szCs w:val="20"/>
        </w:rPr>
        <w:t xml:space="preserve"> О.А. Практические основы бухгалтерского учета имущества организации (для СПО). Практикум. Учебно-практическое пособие - М.: Кнорус </w:t>
      </w:r>
      <w:r w:rsidRPr="00887047">
        <w:rPr>
          <w:sz w:val="20"/>
          <w:szCs w:val="20"/>
        </w:rPr>
        <w:t>2018</w:t>
      </w:r>
    </w:p>
    <w:p w:rsidR="00887047" w:rsidRPr="00887047" w:rsidRDefault="00887047" w:rsidP="00887047">
      <w:pPr>
        <w:pStyle w:val="af3"/>
        <w:numPr>
          <w:ilvl w:val="0"/>
          <w:numId w:val="11"/>
        </w:numPr>
        <w:autoSpaceDE w:val="0"/>
        <w:autoSpaceDN w:val="0"/>
        <w:adjustRightInd w:val="0"/>
        <w:ind w:left="360"/>
        <w:rPr>
          <w:sz w:val="20"/>
          <w:szCs w:val="20"/>
        </w:rPr>
      </w:pPr>
      <w:proofErr w:type="spellStart"/>
      <w:r w:rsidRPr="00887047">
        <w:rPr>
          <w:rFonts w:eastAsia="Calibri"/>
          <w:sz w:val="20"/>
          <w:szCs w:val="20"/>
        </w:rPr>
        <w:t>Гомола</w:t>
      </w:r>
      <w:proofErr w:type="spellEnd"/>
      <w:r w:rsidRPr="00887047">
        <w:rPr>
          <w:rFonts w:eastAsia="Calibri"/>
          <w:sz w:val="20"/>
          <w:szCs w:val="20"/>
        </w:rPr>
        <w:t xml:space="preserve"> А.И Ведение бухгалтерского учёта источников формирования имущества, выполнение работ по инвентаризации имущества и финансовых обязательств организации – М.: Академия </w:t>
      </w:r>
      <w:r w:rsidRPr="00887047">
        <w:rPr>
          <w:sz w:val="20"/>
          <w:szCs w:val="20"/>
        </w:rPr>
        <w:t>2017</w:t>
      </w:r>
    </w:p>
    <w:p w:rsidR="00887047" w:rsidRPr="006A336E" w:rsidRDefault="00887047" w:rsidP="0080713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6A336E" w:rsidRPr="006A336E" w:rsidRDefault="006A336E" w:rsidP="00887047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bCs/>
          <w:sz w:val="20"/>
          <w:szCs w:val="20"/>
        </w:rPr>
        <w:tab/>
      </w:r>
      <w:r w:rsidRPr="006A336E">
        <w:rPr>
          <w:rFonts w:ascii="Times New Roman" w:eastAsia="Times New Roman" w:hAnsi="Times New Roman" w:cs="Times New Roman"/>
          <w:b/>
          <w:bCs/>
          <w:sz w:val="20"/>
          <w:szCs w:val="20"/>
        </w:rPr>
        <w:t>Дополнительные источники:</w:t>
      </w:r>
    </w:p>
    <w:p w:rsidR="006A336E" w:rsidRPr="006A336E" w:rsidRDefault="006A336E" w:rsidP="0080713D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bCs/>
          <w:sz w:val="20"/>
          <w:szCs w:val="20"/>
        </w:rPr>
        <w:t xml:space="preserve">1.Бухгалтерский финансовый учёт: Учебник /И.М. Дмитриевой. – М.: Юрайт –В., </w:t>
      </w:r>
      <w:proofErr w:type="gramStart"/>
      <w:r w:rsidRPr="006A336E">
        <w:rPr>
          <w:rFonts w:ascii="Times New Roman" w:eastAsia="Times New Roman" w:hAnsi="Times New Roman" w:cs="Times New Roman"/>
          <w:bCs/>
          <w:sz w:val="20"/>
          <w:szCs w:val="20"/>
        </w:rPr>
        <w:t>2017.-</w:t>
      </w:r>
      <w:proofErr w:type="gramEnd"/>
      <w:r w:rsidRPr="006A336E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</w:p>
    <w:p w:rsidR="006A336E" w:rsidRPr="006A336E" w:rsidRDefault="006A336E" w:rsidP="0080713D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bCs/>
          <w:sz w:val="20"/>
          <w:szCs w:val="20"/>
        </w:rPr>
        <w:t>2.Захаров И.В. Бухгалтерский учёт и анализ: Учебник /И.В. Захаров. – М.: Юрайт –В, 2017</w:t>
      </w:r>
    </w:p>
    <w:p w:rsidR="006A336E" w:rsidRPr="006A336E" w:rsidRDefault="006A336E" w:rsidP="0080713D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bCs/>
          <w:sz w:val="20"/>
          <w:szCs w:val="20"/>
        </w:rPr>
        <w:t xml:space="preserve">3.Зылёва Н.В. Бухгалтерский учёт на предприятии малого бизнеса: Учебник и практикум для СПО /Н.В. </w:t>
      </w:r>
      <w:proofErr w:type="spellStart"/>
      <w:r w:rsidRPr="006A336E">
        <w:rPr>
          <w:rFonts w:ascii="Times New Roman" w:eastAsia="Times New Roman" w:hAnsi="Times New Roman" w:cs="Times New Roman"/>
          <w:bCs/>
          <w:sz w:val="20"/>
          <w:szCs w:val="20"/>
        </w:rPr>
        <w:t>Зылёва</w:t>
      </w:r>
      <w:proofErr w:type="spellEnd"/>
      <w:r w:rsidRPr="006A336E">
        <w:rPr>
          <w:rFonts w:ascii="Times New Roman" w:eastAsia="Times New Roman" w:hAnsi="Times New Roman" w:cs="Times New Roman"/>
          <w:bCs/>
          <w:sz w:val="20"/>
          <w:szCs w:val="20"/>
        </w:rPr>
        <w:t xml:space="preserve">, Ю.С. Сахно. – 3-е изд., </w:t>
      </w:r>
      <w:proofErr w:type="spellStart"/>
      <w:r w:rsidRPr="006A336E">
        <w:rPr>
          <w:rFonts w:ascii="Times New Roman" w:eastAsia="Times New Roman" w:hAnsi="Times New Roman" w:cs="Times New Roman"/>
          <w:bCs/>
          <w:sz w:val="20"/>
          <w:szCs w:val="20"/>
        </w:rPr>
        <w:t>испр</w:t>
      </w:r>
      <w:proofErr w:type="spellEnd"/>
      <w:r w:rsidRPr="006A336E">
        <w:rPr>
          <w:rFonts w:ascii="Times New Roman" w:eastAsia="Times New Roman" w:hAnsi="Times New Roman" w:cs="Times New Roman"/>
          <w:bCs/>
          <w:sz w:val="20"/>
          <w:szCs w:val="20"/>
        </w:rPr>
        <w:t>. – М.: Издательство Юрайт, 2016. – 178 с.</w:t>
      </w:r>
    </w:p>
    <w:p w:rsidR="006A336E" w:rsidRPr="006A336E" w:rsidRDefault="006A336E" w:rsidP="0080713D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bCs/>
          <w:sz w:val="20"/>
          <w:szCs w:val="20"/>
        </w:rPr>
        <w:t>4.Лебедева Е.М. Бухгалтерский учёт: Практикум: Учебное пособие /Е.М. Лебедева. – 7-е изд., стереотип. – М.: Издательский центр «Академия», 2015. –176 с.</w:t>
      </w:r>
    </w:p>
    <w:p w:rsidR="006A336E" w:rsidRPr="006A336E" w:rsidRDefault="006A336E" w:rsidP="0080713D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bCs/>
          <w:sz w:val="20"/>
          <w:szCs w:val="20"/>
        </w:rPr>
        <w:t>5.Лебедева Е.М. Бухгалтерский учёт: Практикум: Учебное пособие /Е.М. Лебедева. – 7-е изд., стереотип. – М.: Издательский центр «Академия», 2015. –176 с.</w:t>
      </w:r>
    </w:p>
    <w:p w:rsidR="006A336E" w:rsidRPr="006A336E" w:rsidRDefault="006A336E" w:rsidP="0080713D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bCs/>
          <w:sz w:val="20"/>
          <w:szCs w:val="20"/>
        </w:rPr>
        <w:t xml:space="preserve">6.План и корреспонденция счетов бухгалтерского учёта. Более 10000 проводок. Практическое пособие /Ж.А. </w:t>
      </w:r>
      <w:proofErr w:type="spellStart"/>
      <w:r w:rsidRPr="006A336E">
        <w:rPr>
          <w:rFonts w:ascii="Times New Roman" w:eastAsia="Times New Roman" w:hAnsi="Times New Roman" w:cs="Times New Roman"/>
          <w:bCs/>
          <w:sz w:val="20"/>
          <w:szCs w:val="20"/>
        </w:rPr>
        <w:t>Кеворкова</w:t>
      </w:r>
      <w:proofErr w:type="spellEnd"/>
      <w:r w:rsidRPr="006A336E">
        <w:rPr>
          <w:rFonts w:ascii="Times New Roman" w:eastAsia="Times New Roman" w:hAnsi="Times New Roman" w:cs="Times New Roman"/>
          <w:bCs/>
          <w:sz w:val="20"/>
          <w:szCs w:val="20"/>
        </w:rPr>
        <w:t xml:space="preserve">, Н.Г. Сапожникова, А.А. Савин. – 4-е изд., </w:t>
      </w:r>
      <w:proofErr w:type="spellStart"/>
      <w:r w:rsidRPr="006A336E">
        <w:rPr>
          <w:rFonts w:ascii="Times New Roman" w:eastAsia="Times New Roman" w:hAnsi="Times New Roman" w:cs="Times New Roman"/>
          <w:bCs/>
          <w:sz w:val="20"/>
          <w:szCs w:val="20"/>
        </w:rPr>
        <w:t>перераб</w:t>
      </w:r>
      <w:proofErr w:type="spellEnd"/>
      <w:r w:rsidRPr="006A336E">
        <w:rPr>
          <w:rFonts w:ascii="Times New Roman" w:eastAsia="Times New Roman" w:hAnsi="Times New Roman" w:cs="Times New Roman"/>
          <w:bCs/>
          <w:sz w:val="20"/>
          <w:szCs w:val="20"/>
        </w:rPr>
        <w:t>. и доп. – М.: Проспект, 2016. – 728 с.</w:t>
      </w:r>
    </w:p>
    <w:p w:rsidR="006A336E" w:rsidRPr="006A336E" w:rsidRDefault="006A336E" w:rsidP="0080713D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bCs/>
          <w:sz w:val="20"/>
          <w:szCs w:val="20"/>
        </w:rPr>
        <w:t>7.Положение о бухгалтерском учете 1/2008 Учетная политика организации</w:t>
      </w:r>
    </w:p>
    <w:p w:rsidR="006A336E" w:rsidRPr="006A336E" w:rsidRDefault="006A336E" w:rsidP="0080713D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bCs/>
          <w:sz w:val="20"/>
          <w:szCs w:val="20"/>
        </w:rPr>
        <w:t>8.Положение о бухгалтерском учете 5/01 Учет материально – производственных запасов</w:t>
      </w:r>
    </w:p>
    <w:p w:rsidR="006A336E" w:rsidRPr="006A336E" w:rsidRDefault="006A336E" w:rsidP="0080713D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bCs/>
          <w:sz w:val="20"/>
          <w:szCs w:val="20"/>
        </w:rPr>
        <w:lastRenderedPageBreak/>
        <w:t>9.Положение о бухгалтерском учете 6/01 Учет основных средств</w:t>
      </w:r>
    </w:p>
    <w:p w:rsidR="006A336E" w:rsidRPr="006A336E" w:rsidRDefault="006A336E" w:rsidP="0080713D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bCs/>
          <w:sz w:val="20"/>
          <w:szCs w:val="20"/>
        </w:rPr>
        <w:t>10.Положение о бухгалтерском учете 9/99 Доходы организации</w:t>
      </w:r>
    </w:p>
    <w:p w:rsidR="006A336E" w:rsidRPr="006A336E" w:rsidRDefault="006A336E" w:rsidP="0080713D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bCs/>
          <w:sz w:val="20"/>
          <w:szCs w:val="20"/>
        </w:rPr>
        <w:t>11.Положение о бухгалтерском учете 10/99 Расходы организации</w:t>
      </w:r>
    </w:p>
    <w:p w:rsidR="006A336E" w:rsidRPr="006A336E" w:rsidRDefault="006A336E" w:rsidP="0080713D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bCs/>
          <w:sz w:val="20"/>
          <w:szCs w:val="20"/>
        </w:rPr>
        <w:t>12. Положение о бухгалтерском учете 14/2007 Учет нематериальных активов</w:t>
      </w:r>
    </w:p>
    <w:p w:rsidR="006A336E" w:rsidRPr="006A336E" w:rsidRDefault="006A336E" w:rsidP="0080713D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bCs/>
          <w:sz w:val="20"/>
          <w:szCs w:val="20"/>
        </w:rPr>
        <w:t>13. Положение о бухгалтерском учете 15/2008 Учет расходов по займам и кредитам</w:t>
      </w:r>
    </w:p>
    <w:p w:rsidR="006A336E" w:rsidRPr="006A336E" w:rsidRDefault="006A336E" w:rsidP="0080713D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bCs/>
          <w:sz w:val="20"/>
          <w:szCs w:val="20"/>
        </w:rPr>
        <w:t xml:space="preserve">14. Положение о бухгалтерском учете 19/02 Учет финансовых вложений </w:t>
      </w:r>
    </w:p>
    <w:p w:rsidR="006A336E" w:rsidRPr="006A336E" w:rsidRDefault="006A336E" w:rsidP="008071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b/>
          <w:sz w:val="20"/>
          <w:szCs w:val="20"/>
        </w:rPr>
        <w:t>Периодические издания</w:t>
      </w:r>
      <w:r w:rsidRPr="006A336E">
        <w:rPr>
          <w:rFonts w:ascii="Times New Roman" w:eastAsia="Times New Roman" w:hAnsi="Times New Roman" w:cs="Times New Roman"/>
          <w:b/>
          <w:caps/>
          <w:sz w:val="20"/>
          <w:szCs w:val="20"/>
        </w:rPr>
        <w:t xml:space="preserve"> </w:t>
      </w:r>
    </w:p>
    <w:p w:rsidR="006A336E" w:rsidRPr="006A336E" w:rsidRDefault="006A336E" w:rsidP="0080713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sz w:val="20"/>
          <w:szCs w:val="20"/>
        </w:rPr>
        <w:t>Бухгалтер и закон</w:t>
      </w:r>
    </w:p>
    <w:p w:rsidR="006A336E" w:rsidRPr="006A336E" w:rsidRDefault="006A336E" w:rsidP="0080713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sz w:val="20"/>
          <w:szCs w:val="20"/>
        </w:rPr>
        <w:t>Бухгалтер – дока вопрос – ответ</w:t>
      </w:r>
    </w:p>
    <w:p w:rsidR="006A336E" w:rsidRPr="006A336E" w:rsidRDefault="006A336E" w:rsidP="0080713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sz w:val="20"/>
          <w:szCs w:val="20"/>
        </w:rPr>
        <w:t>Практический бухгалтерский учет</w:t>
      </w:r>
    </w:p>
    <w:p w:rsidR="006A336E" w:rsidRPr="006A336E" w:rsidRDefault="006A336E" w:rsidP="0080713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sz w:val="20"/>
          <w:szCs w:val="20"/>
        </w:rPr>
        <w:t>Бухгалтерский вестник</w:t>
      </w:r>
    </w:p>
    <w:p w:rsidR="006A336E" w:rsidRPr="006A336E" w:rsidRDefault="006A336E" w:rsidP="0080713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sz w:val="20"/>
          <w:szCs w:val="20"/>
        </w:rPr>
        <w:t>Бухгалтерский учет и налоги от А до Я</w:t>
      </w:r>
    </w:p>
    <w:p w:rsidR="006A336E" w:rsidRPr="006A336E" w:rsidRDefault="006A336E" w:rsidP="0080713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sz w:val="20"/>
          <w:szCs w:val="20"/>
        </w:rPr>
        <w:t>Бухгалтерский учет</w:t>
      </w:r>
    </w:p>
    <w:p w:rsidR="006A336E" w:rsidRPr="006A336E" w:rsidRDefault="006A336E" w:rsidP="0080713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sz w:val="20"/>
          <w:szCs w:val="20"/>
        </w:rPr>
        <w:t>Главбух</w:t>
      </w:r>
    </w:p>
    <w:p w:rsidR="006A336E" w:rsidRPr="006A336E" w:rsidRDefault="006A336E" w:rsidP="0080713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sz w:val="20"/>
          <w:szCs w:val="20"/>
        </w:rPr>
        <w:t>Семинар для бухгалтера</w:t>
      </w:r>
    </w:p>
    <w:p w:rsidR="006A336E" w:rsidRPr="006A336E" w:rsidRDefault="006A336E" w:rsidP="0080713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sz w:val="20"/>
          <w:szCs w:val="20"/>
        </w:rPr>
        <w:t>Главная книга</w:t>
      </w:r>
    </w:p>
    <w:p w:rsidR="006A336E" w:rsidRPr="006A336E" w:rsidRDefault="006A336E" w:rsidP="0080713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6A336E" w:rsidRPr="006A336E" w:rsidRDefault="006A336E" w:rsidP="0080713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x-none" w:eastAsia="x-none"/>
        </w:rPr>
      </w:pPr>
      <w:r w:rsidRPr="006A336E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x-none" w:eastAsia="x-none"/>
        </w:rPr>
        <w:t>4.3. Общие требования к организации образовательного процесса</w:t>
      </w:r>
    </w:p>
    <w:p w:rsidR="006A336E" w:rsidRPr="006A336E" w:rsidRDefault="006A336E" w:rsidP="0080713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Освоение программы профессионального модуля должно основываться на инновационных психолого-педагогических подходах и технологиях, направленных на повышение эффективности преподавания и качества подготовки обучающихся.  Для решения этих задач возникает необходимость использования индивидуализации и дифференциации обучения, интегративного обучения, реализации исследовательского подхода в образовательном процессе, что способствует активизации познавательной деятельности обучающихся, вовлечению их в учебную деятельность в качестве ее субъекта. </w:t>
      </w:r>
      <w:r w:rsidRPr="006A336E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В целях реализации компетентностного подхода рекомендуется использование в образовательном процессе активных и интерактивных форм проведения занятий: занятия с применением электронных образовательных ресурсов, деловые и ролевые игры, индивидуальные и групповые проекты, анализ производственных ситуаций,  различные тренинги в сочетании с внеаудиторной работой для формирования и развития общих и профессиональных компетенций </w:t>
      </w:r>
      <w:proofErr w:type="spellStart"/>
      <w:r w:rsidRPr="006A336E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обучающихся.Освоение</w:t>
      </w:r>
      <w:proofErr w:type="spellEnd"/>
      <w:r w:rsidRPr="006A336E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 программы модуля базируется на изучении общепрофессиональной дисциплины: основы бухгалтерского учета</w:t>
      </w:r>
    </w:p>
    <w:p w:rsidR="006A336E" w:rsidRPr="006A336E" w:rsidRDefault="006A336E" w:rsidP="0080713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Для формирования  профессиональных компетенций в рамках профессионального модуля предусматривается учебная практика  по профилю специальности, которую </w:t>
      </w:r>
      <w:r w:rsidRPr="006A336E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рекомендуется  проводить</w:t>
      </w:r>
      <w:r w:rsidRPr="006A336E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параллельно с теоретическими занятиями</w:t>
      </w:r>
      <w:r w:rsidRPr="006A336E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. Изучение данного модуля направлено на ф</w:t>
      </w:r>
      <w:r w:rsidRPr="006A336E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ормирование у будущих специалистов базы теоретических знаний и практических навыков по методологии составления бухгалтерской (финансовой) отчетности, исходя из запросов пользователей в современных условиях хозяйствования. В процессе обучения студенты должны уметь адаптировать полученные знания и навыки к конкретным условиям функционирования организаций (предприятий), должны уяснить роль каждой формы бухгалтерской отчетности, овладеть методологией проведения ее анализа.  Для успешного освоения программы профессионального модуля обучающиеся обеспечиваются комплектом учебно-методических материалов по междисциплинарным курсам, включая рекомендации по самостоятельной работе и по практике. </w:t>
      </w:r>
      <w:r w:rsidRPr="006A336E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При проведении практических занятий возможно деление учебной группы на подгруппы численностью не менее 8 человек.</w:t>
      </w:r>
    </w:p>
    <w:p w:rsidR="006A336E" w:rsidRPr="006A336E" w:rsidRDefault="006A336E" w:rsidP="0080713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Основными видами теоретических занятий являются лекции, семинарские занятия. На лекциях используются следующие приемы для взаимодействия лектора со слушателями (студентами): использование слайдов; использование раздаточного материала, вопросы лектора. На семинарах используются активные формы работы: </w:t>
      </w:r>
      <w:r w:rsidRPr="006A336E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занятия с применением электронных образовательных ресурсов, деловые и ролевые игры,  индивидуальные и групповые проекты, анализ производственных ситуаций,  различные тренинги </w:t>
      </w:r>
      <w:r w:rsidRPr="006A336E">
        <w:rPr>
          <w:rFonts w:ascii="Times New Roman" w:eastAsia="Times New Roman" w:hAnsi="Times New Roman" w:cs="Times New Roman"/>
          <w:color w:val="000000"/>
          <w:sz w:val="20"/>
          <w:szCs w:val="20"/>
        </w:rPr>
        <w:t>расчеты с использованием программных продуктов; использование Интернета;  использование программы «Гарант», использование программы «Консультант Плюс».</w:t>
      </w:r>
    </w:p>
    <w:p w:rsidR="006A336E" w:rsidRPr="006A336E" w:rsidRDefault="006A336E" w:rsidP="0080713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Внеаудиторная работа осуществляется в форме работы с информационными материалами, подготовки творческих и аналитических отчетов и представления результатов деятельности в виде письменных работ. Самостоятельная работа сопровождается индивидуальными и групповыми консультациями. Для обучающихся создана возможность доступа к сети Интернет. </w:t>
      </w:r>
      <w:r w:rsidRPr="006A336E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Обязательным условием овладения модулем является взаимодействие преподавателей, ведущих учебную практику, и преподавателей, ведущих теоретическое обучение.  Реализация программы модуля обеспечивается доступом каждого обучающегося к базам данных и библиотечным фондам, укомплектованным печатными и электронными изданиями основной и дополнительной учебной литературы по данному модулю, изданной за последние 5 лет, официальными, справочно-библиографическими и периодическими изданиями.</w:t>
      </w:r>
    </w:p>
    <w:p w:rsidR="006A336E" w:rsidRPr="006A336E" w:rsidRDefault="006A336E" w:rsidP="0080713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color w:val="000000"/>
          <w:sz w:val="20"/>
          <w:szCs w:val="20"/>
          <w:lang w:val="x-none" w:eastAsia="x-none"/>
        </w:rPr>
      </w:pPr>
    </w:p>
    <w:p w:rsidR="006A336E" w:rsidRPr="006A336E" w:rsidRDefault="006A336E" w:rsidP="0080713D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x-none" w:eastAsia="x-none"/>
        </w:rPr>
      </w:pPr>
      <w:r w:rsidRPr="006A336E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x-none" w:eastAsia="x-none"/>
        </w:rPr>
        <w:t>4.4. Кадровое обеспечение образовательного процесса</w:t>
      </w:r>
    </w:p>
    <w:p w:rsidR="006A336E" w:rsidRPr="006A336E" w:rsidRDefault="006A336E" w:rsidP="00807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Требования к квалификации педагогических (инженерно-педагогических) кадров, обеспечивающих обучение по междисциплинарным курсам: </w:t>
      </w:r>
      <w:r w:rsidRPr="006A336E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в</w:t>
      </w:r>
      <w:r w:rsidRPr="006A336E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ысшее профессиональное образование по направлению подготовки в области, соответствующей профилю преподаваемого модуля  предмету, опыт работы  в организациях соответствующей </w:t>
      </w:r>
      <w:r w:rsidRPr="006A336E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профессиональной сферы не менее 3 лет</w:t>
      </w:r>
      <w:r w:rsidRPr="006A336E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 w:rsidRPr="006A336E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прохождение стажировки в </w:t>
      </w:r>
      <w:r w:rsidRPr="006A336E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lastRenderedPageBreak/>
        <w:t>профильных организациях не реже 1 раза в 3 года, прохождение курсов повышения квалификации не реже 1 раза в 5 лет.</w:t>
      </w:r>
    </w:p>
    <w:p w:rsidR="006A336E" w:rsidRPr="006A336E" w:rsidRDefault="006A336E" w:rsidP="00807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Требования к квалификации педагогических кадров, осуществляющих руководство практикой</w:t>
      </w:r>
    </w:p>
    <w:p w:rsidR="006A336E" w:rsidRPr="006A336E" w:rsidRDefault="006A336E" w:rsidP="00807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Инженерно-педагогический состав:</w:t>
      </w:r>
      <w:r w:rsidRPr="006A336E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Реализация программы модуля должна обеспечиваться педагогическими кадрами, имеющими высшее образование, соответствующее профилю преподаваемого модуля, опыт работы  в организациях соответствующей </w:t>
      </w:r>
      <w:r w:rsidRPr="006A336E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профессиональной сферы не менее 3 лет</w:t>
      </w:r>
      <w:r w:rsidRPr="006A336E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 w:rsidRPr="006A336E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прохождение стажировки в профильных организациях не реже 1 раза в 3 года</w:t>
      </w:r>
      <w:r w:rsidRPr="006A336E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6A336E" w:rsidRDefault="006A336E" w:rsidP="00807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80713D" w:rsidRDefault="0080713D" w:rsidP="00807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80713D" w:rsidRDefault="0080713D" w:rsidP="00807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80713D" w:rsidRDefault="0080713D" w:rsidP="00807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80713D" w:rsidRPr="006A336E" w:rsidRDefault="0080713D" w:rsidP="00807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6A336E" w:rsidRPr="006A336E" w:rsidRDefault="006A336E" w:rsidP="00807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6A336E" w:rsidRPr="006A336E" w:rsidRDefault="006A336E" w:rsidP="0080713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color w:val="000000"/>
          <w:sz w:val="20"/>
          <w:szCs w:val="20"/>
          <w:lang w:val="x-none" w:eastAsia="x-none"/>
        </w:rPr>
      </w:pPr>
      <w:r w:rsidRPr="006A336E">
        <w:rPr>
          <w:rFonts w:ascii="Times New Roman" w:eastAsia="Times New Roman" w:hAnsi="Times New Roman" w:cs="Times New Roman"/>
          <w:color w:val="000000"/>
          <w:sz w:val="20"/>
          <w:szCs w:val="20"/>
          <w:lang w:val="x-none" w:eastAsia="x-none"/>
        </w:rPr>
        <w:t xml:space="preserve">     </w:t>
      </w:r>
      <w:r w:rsidRPr="006A336E">
        <w:rPr>
          <w:rFonts w:ascii="Times New Roman" w:eastAsia="Times New Roman" w:hAnsi="Times New Roman" w:cs="Times New Roman"/>
          <w:b/>
          <w:caps/>
          <w:color w:val="000000"/>
          <w:sz w:val="20"/>
          <w:szCs w:val="20"/>
          <w:lang w:val="x-none" w:eastAsia="x-none"/>
        </w:rPr>
        <w:t>5. Контроль и оценка результатов освоения профессионального модуля (вида профессиональной деятельности)</w:t>
      </w:r>
    </w:p>
    <w:tbl>
      <w:tblPr>
        <w:tblW w:w="10266" w:type="dxa"/>
        <w:tblInd w:w="-4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3827"/>
        <w:gridCol w:w="3462"/>
      </w:tblGrid>
      <w:tr w:rsidR="006A336E" w:rsidRPr="006A336E" w:rsidTr="0080713D">
        <w:trPr>
          <w:trHeight w:val="20"/>
        </w:trPr>
        <w:tc>
          <w:tcPr>
            <w:tcW w:w="2977" w:type="dxa"/>
            <w:shd w:val="clear" w:color="auto" w:fill="auto"/>
            <w:vAlign w:val="center"/>
          </w:tcPr>
          <w:p w:rsidR="006A336E" w:rsidRPr="006A336E" w:rsidRDefault="006A336E" w:rsidP="0080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Pr="006A33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Результаты  (освоенные профессиональные компетенции)</w:t>
            </w:r>
          </w:p>
        </w:tc>
        <w:tc>
          <w:tcPr>
            <w:tcW w:w="3827" w:type="dxa"/>
            <w:shd w:val="clear" w:color="auto" w:fill="auto"/>
          </w:tcPr>
          <w:p w:rsidR="006A336E" w:rsidRPr="006A336E" w:rsidRDefault="006A336E" w:rsidP="0080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3462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6A336E" w:rsidRPr="006A336E" w:rsidRDefault="006A336E" w:rsidP="0080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</w:rPr>
              <w:t xml:space="preserve">Формы и методы контроля и оценки </w:t>
            </w:r>
          </w:p>
        </w:tc>
      </w:tr>
      <w:tr w:rsidR="006A336E" w:rsidRPr="006A336E" w:rsidTr="0080713D">
        <w:trPr>
          <w:trHeight w:val="20"/>
        </w:trPr>
        <w:tc>
          <w:tcPr>
            <w:tcW w:w="2977" w:type="dxa"/>
            <w:shd w:val="clear" w:color="auto" w:fill="auto"/>
          </w:tcPr>
          <w:p w:rsidR="006A336E" w:rsidRPr="006A336E" w:rsidRDefault="006A336E" w:rsidP="0080713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Формировать бухгалтерские проводки по учету источников активов организации на основе рабочего плана счетов бухгалтерского учета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Верность и точность формирования бухгалтерских проводок по учету источников имущества организации на основе рабочего плана счетов</w:t>
            </w:r>
          </w:p>
        </w:tc>
        <w:tc>
          <w:tcPr>
            <w:tcW w:w="3462" w:type="dxa"/>
            <w:vMerge w:val="restart"/>
            <w:shd w:val="clear" w:color="auto" w:fill="auto"/>
          </w:tcPr>
          <w:p w:rsidR="006A336E" w:rsidRPr="006A336E" w:rsidRDefault="006A336E" w:rsidP="00807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Наблюдение за деятельностью обучающихся во время прохождения практики, проверка дневников и отчетов по практике, оценка результатов выполнения практической работы</w:t>
            </w:r>
          </w:p>
        </w:tc>
      </w:tr>
      <w:tr w:rsidR="006A336E" w:rsidRPr="006A336E" w:rsidTr="0080713D">
        <w:trPr>
          <w:trHeight w:val="20"/>
        </w:trPr>
        <w:tc>
          <w:tcPr>
            <w:tcW w:w="2977" w:type="dxa"/>
            <w:vMerge w:val="restart"/>
            <w:shd w:val="clear" w:color="auto" w:fill="auto"/>
          </w:tcPr>
          <w:p w:rsidR="006A336E" w:rsidRPr="006A336E" w:rsidRDefault="006A336E" w:rsidP="0080713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Выполнять поручения руководства в составе комиссии по инвентаризации активов в местах их хранения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Обоснованность выбора состава инвентаризационной комиссии;</w:t>
            </w:r>
          </w:p>
        </w:tc>
        <w:tc>
          <w:tcPr>
            <w:tcW w:w="3462" w:type="dxa"/>
            <w:vMerge/>
            <w:shd w:val="clear" w:color="auto" w:fill="auto"/>
          </w:tcPr>
          <w:p w:rsidR="006A336E" w:rsidRPr="006A336E" w:rsidRDefault="006A336E" w:rsidP="00807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80713D" w:rsidRPr="006A336E" w:rsidTr="0080713D">
        <w:trPr>
          <w:trHeight w:val="20"/>
        </w:trPr>
        <w:tc>
          <w:tcPr>
            <w:tcW w:w="2977" w:type="dxa"/>
            <w:vMerge/>
            <w:shd w:val="clear" w:color="auto" w:fill="auto"/>
          </w:tcPr>
          <w:p w:rsidR="0080713D" w:rsidRPr="006A336E" w:rsidRDefault="0080713D" w:rsidP="0080713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80713D" w:rsidRPr="006A336E" w:rsidRDefault="0080713D" w:rsidP="0080713D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Правильность выбора ответственных лиц за подготовительный этап для подбора документации, необходимой для проведения инвентаризации;</w:t>
            </w:r>
          </w:p>
        </w:tc>
        <w:tc>
          <w:tcPr>
            <w:tcW w:w="3462" w:type="dxa"/>
            <w:vMerge w:val="restart"/>
            <w:shd w:val="clear" w:color="auto" w:fill="auto"/>
          </w:tcPr>
          <w:p w:rsidR="0080713D" w:rsidRPr="006A336E" w:rsidRDefault="0080713D" w:rsidP="00807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Наблюдение за деятельностью обучающихся во время прохождения практики, экспертная проверка дневников и отчетов по практике, экспертная оценка результатов выполнения практической работы</w:t>
            </w:r>
          </w:p>
        </w:tc>
      </w:tr>
      <w:tr w:rsidR="0080713D" w:rsidRPr="006A336E" w:rsidTr="0080713D">
        <w:trPr>
          <w:trHeight w:val="20"/>
        </w:trPr>
        <w:tc>
          <w:tcPr>
            <w:tcW w:w="2977" w:type="dxa"/>
            <w:vMerge/>
            <w:tcBorders>
              <w:bottom w:val="single" w:sz="6" w:space="0" w:color="000000"/>
            </w:tcBorders>
            <w:shd w:val="clear" w:color="auto" w:fill="auto"/>
          </w:tcPr>
          <w:p w:rsidR="0080713D" w:rsidRPr="006A336E" w:rsidRDefault="0080713D" w:rsidP="0080713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80713D" w:rsidRPr="006A336E" w:rsidRDefault="0080713D" w:rsidP="0080713D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Соответствие нормативных документов, регулирующих порядок проведения инвентаризации имущества</w:t>
            </w:r>
          </w:p>
        </w:tc>
        <w:tc>
          <w:tcPr>
            <w:tcW w:w="346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0713D" w:rsidRPr="006A336E" w:rsidRDefault="0080713D" w:rsidP="00807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80713D" w:rsidRPr="006A336E" w:rsidTr="0080713D">
        <w:trPr>
          <w:trHeight w:val="20"/>
        </w:trPr>
        <w:tc>
          <w:tcPr>
            <w:tcW w:w="2977" w:type="dxa"/>
            <w:vMerge w:val="restart"/>
            <w:shd w:val="clear" w:color="auto" w:fill="auto"/>
          </w:tcPr>
          <w:p w:rsidR="0080713D" w:rsidRPr="006A336E" w:rsidRDefault="0080713D" w:rsidP="0080713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Проводить подготовку к инвентаризации и проверку действительного соответствия фактических данных инвентаризации данным учета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80713D" w:rsidRPr="006A336E" w:rsidRDefault="0080713D" w:rsidP="0080713D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Соответствие регистров аналитического учета  местам хранения имущества; </w:t>
            </w:r>
          </w:p>
        </w:tc>
        <w:tc>
          <w:tcPr>
            <w:tcW w:w="3462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0713D" w:rsidRPr="006A336E" w:rsidRDefault="0080713D" w:rsidP="00807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Наблюдение за деятельностью обучающихся во время прохождения практики, я проверка дневников и отчетов по практике, оценка результатов выполнения практической работы</w:t>
            </w:r>
          </w:p>
        </w:tc>
      </w:tr>
      <w:tr w:rsidR="0080713D" w:rsidRPr="006A336E" w:rsidTr="0080713D">
        <w:trPr>
          <w:trHeight w:val="20"/>
        </w:trPr>
        <w:tc>
          <w:tcPr>
            <w:tcW w:w="2977" w:type="dxa"/>
            <w:vMerge/>
            <w:shd w:val="clear" w:color="auto" w:fill="auto"/>
          </w:tcPr>
          <w:p w:rsidR="0080713D" w:rsidRPr="006A336E" w:rsidRDefault="0080713D" w:rsidP="0080713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80713D" w:rsidRPr="006A336E" w:rsidRDefault="0080713D" w:rsidP="0080713D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Правильность оформленной документации при проведении инвентаризации;</w:t>
            </w:r>
          </w:p>
        </w:tc>
        <w:tc>
          <w:tcPr>
            <w:tcW w:w="3462" w:type="dxa"/>
            <w:vMerge/>
            <w:shd w:val="clear" w:color="auto" w:fill="auto"/>
          </w:tcPr>
          <w:p w:rsidR="0080713D" w:rsidRPr="006A336E" w:rsidRDefault="0080713D" w:rsidP="00807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80713D" w:rsidRPr="006A336E" w:rsidTr="0080713D">
        <w:trPr>
          <w:trHeight w:val="20"/>
        </w:trPr>
        <w:tc>
          <w:tcPr>
            <w:tcW w:w="2977" w:type="dxa"/>
            <w:vMerge/>
            <w:shd w:val="clear" w:color="auto" w:fill="auto"/>
          </w:tcPr>
          <w:p w:rsidR="0080713D" w:rsidRPr="006A336E" w:rsidRDefault="0080713D" w:rsidP="0080713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80713D" w:rsidRPr="006A336E" w:rsidRDefault="0080713D" w:rsidP="0080713D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Соответствие правилам составления инвентаризационных описей и сличительных ведомостей</w:t>
            </w:r>
          </w:p>
        </w:tc>
        <w:tc>
          <w:tcPr>
            <w:tcW w:w="3462" w:type="dxa"/>
            <w:vMerge/>
            <w:shd w:val="clear" w:color="auto" w:fill="auto"/>
          </w:tcPr>
          <w:p w:rsidR="0080713D" w:rsidRPr="006A336E" w:rsidRDefault="0080713D" w:rsidP="00807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80713D" w:rsidRPr="006A336E" w:rsidTr="0080713D">
        <w:trPr>
          <w:trHeight w:val="20"/>
        </w:trPr>
        <w:tc>
          <w:tcPr>
            <w:tcW w:w="297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0713D" w:rsidRPr="006A336E" w:rsidRDefault="0080713D" w:rsidP="0080713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80713D" w:rsidRPr="006A336E" w:rsidRDefault="0080713D" w:rsidP="0080713D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Правильность выбора методов подсчета имущества</w:t>
            </w:r>
          </w:p>
        </w:tc>
        <w:tc>
          <w:tcPr>
            <w:tcW w:w="346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0713D" w:rsidRPr="006A336E" w:rsidRDefault="0080713D" w:rsidP="00807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6A336E" w:rsidRPr="006A336E" w:rsidTr="0080713D">
        <w:trPr>
          <w:trHeight w:val="20"/>
        </w:trPr>
        <w:tc>
          <w:tcPr>
            <w:tcW w:w="297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Отражать в бухгалтерских проводках зачет и списание недостачи ценностей (регулировать инвентаризационные разницы) по результатам инвентаризации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Верность и точность составления корреспонденции счетов по списанию недостач в зависимости от причин их возникновения; </w:t>
            </w:r>
          </w:p>
        </w:tc>
        <w:tc>
          <w:tcPr>
            <w:tcW w:w="3462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Наблюдение за деятельностью обучающихся во время прохождения практики, я проверка дневников и отчетов по практике, оценка результатов выполнения практической работы</w:t>
            </w:r>
          </w:p>
        </w:tc>
      </w:tr>
      <w:tr w:rsidR="006A336E" w:rsidRPr="006A336E" w:rsidTr="0080713D">
        <w:trPr>
          <w:trHeight w:val="20"/>
        </w:trPr>
        <w:tc>
          <w:tcPr>
            <w:tcW w:w="2977" w:type="dxa"/>
            <w:vMerge/>
            <w:shd w:val="clear" w:color="auto" w:fill="auto"/>
          </w:tcPr>
          <w:p w:rsidR="006A336E" w:rsidRPr="006A336E" w:rsidRDefault="006A336E" w:rsidP="0080713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Обоснованность составления акта по результатам инвентаризации</w:t>
            </w:r>
          </w:p>
        </w:tc>
        <w:tc>
          <w:tcPr>
            <w:tcW w:w="3462" w:type="dxa"/>
            <w:vMerge/>
            <w:shd w:val="clear" w:color="auto" w:fill="auto"/>
          </w:tcPr>
          <w:p w:rsidR="006A336E" w:rsidRPr="006A336E" w:rsidRDefault="006A336E" w:rsidP="00807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6A336E" w:rsidRPr="006A336E" w:rsidTr="0080713D">
        <w:trPr>
          <w:trHeight w:val="20"/>
        </w:trPr>
        <w:tc>
          <w:tcPr>
            <w:tcW w:w="2977" w:type="dxa"/>
            <w:vMerge/>
            <w:shd w:val="clear" w:color="auto" w:fill="auto"/>
          </w:tcPr>
          <w:p w:rsidR="006A336E" w:rsidRPr="006A336E" w:rsidRDefault="006A336E" w:rsidP="0080713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Верность и точность регулирования инвентаризационных разниц</w:t>
            </w:r>
          </w:p>
        </w:tc>
        <w:tc>
          <w:tcPr>
            <w:tcW w:w="346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6A336E" w:rsidRPr="006A336E" w:rsidTr="0080713D">
        <w:trPr>
          <w:trHeight w:val="20"/>
        </w:trPr>
        <w:tc>
          <w:tcPr>
            <w:tcW w:w="2977" w:type="dxa"/>
            <w:vMerge w:val="restart"/>
            <w:shd w:val="clear" w:color="auto" w:fill="auto"/>
          </w:tcPr>
          <w:p w:rsidR="006A336E" w:rsidRPr="006A336E" w:rsidRDefault="006A336E" w:rsidP="0080713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Проводить процедуры инвентаризации финансовых обязательств организации.</w:t>
            </w:r>
          </w:p>
        </w:tc>
        <w:tc>
          <w:tcPr>
            <w:tcW w:w="3827" w:type="dxa"/>
            <w:shd w:val="clear" w:color="auto" w:fill="auto"/>
          </w:tcPr>
          <w:p w:rsidR="006A336E" w:rsidRPr="006A336E" w:rsidRDefault="006A336E" w:rsidP="0080713D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 xml:space="preserve">Соответствие  документации при инвентаризации дебиторской и  кредиторской задолженности; </w:t>
            </w:r>
          </w:p>
        </w:tc>
        <w:tc>
          <w:tcPr>
            <w:tcW w:w="3462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Наблюдение за деятельностью обучающихся во время прохождения практики, я проверка дневников и отчетов по практике, оценка результатов выполнения практической работы</w:t>
            </w:r>
          </w:p>
        </w:tc>
      </w:tr>
      <w:tr w:rsidR="006A336E" w:rsidRPr="006A336E" w:rsidTr="0080713D">
        <w:trPr>
          <w:trHeight w:val="20"/>
        </w:trPr>
        <w:tc>
          <w:tcPr>
            <w:tcW w:w="2977" w:type="dxa"/>
            <w:vMerge/>
            <w:shd w:val="clear" w:color="auto" w:fill="auto"/>
          </w:tcPr>
          <w:p w:rsidR="006A336E" w:rsidRPr="006A336E" w:rsidRDefault="006A336E" w:rsidP="0080713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:rsidR="006A336E" w:rsidRPr="006A336E" w:rsidRDefault="006A336E" w:rsidP="0080713D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Верность и точность списания кредиторской задолженности</w:t>
            </w:r>
          </w:p>
        </w:tc>
        <w:tc>
          <w:tcPr>
            <w:tcW w:w="3462" w:type="dxa"/>
            <w:vMerge/>
            <w:shd w:val="clear" w:color="auto" w:fill="auto"/>
          </w:tcPr>
          <w:p w:rsidR="006A336E" w:rsidRPr="006A336E" w:rsidRDefault="006A336E" w:rsidP="00807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6A336E" w:rsidRPr="006A336E" w:rsidTr="0080713D">
        <w:trPr>
          <w:trHeight w:val="20"/>
        </w:trPr>
        <w:tc>
          <w:tcPr>
            <w:tcW w:w="2977" w:type="dxa"/>
            <w:vMerge/>
            <w:shd w:val="clear" w:color="auto" w:fill="auto"/>
          </w:tcPr>
          <w:p w:rsidR="006A336E" w:rsidRPr="006A336E" w:rsidRDefault="006A336E" w:rsidP="0080713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:rsidR="006A336E" w:rsidRPr="006A336E" w:rsidRDefault="006A336E" w:rsidP="0080713D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Верность и точность списания  дебиторской задолженности</w:t>
            </w:r>
          </w:p>
        </w:tc>
        <w:tc>
          <w:tcPr>
            <w:tcW w:w="3462" w:type="dxa"/>
            <w:vMerge/>
            <w:shd w:val="clear" w:color="auto" w:fill="auto"/>
          </w:tcPr>
          <w:p w:rsidR="006A336E" w:rsidRPr="006A336E" w:rsidRDefault="006A336E" w:rsidP="00807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6A336E" w:rsidRPr="006A336E" w:rsidTr="0080713D">
        <w:trPr>
          <w:trHeight w:val="20"/>
        </w:trPr>
        <w:tc>
          <w:tcPr>
            <w:tcW w:w="2977" w:type="dxa"/>
            <w:vMerge/>
            <w:shd w:val="clear" w:color="auto" w:fill="auto"/>
          </w:tcPr>
          <w:p w:rsidR="006A336E" w:rsidRPr="006A336E" w:rsidRDefault="006A336E" w:rsidP="0080713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:rsidR="006A336E" w:rsidRPr="006A336E" w:rsidRDefault="006A336E" w:rsidP="0080713D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Соответствие данных финансовых обязательств</w:t>
            </w:r>
          </w:p>
        </w:tc>
        <w:tc>
          <w:tcPr>
            <w:tcW w:w="3462" w:type="dxa"/>
            <w:vMerge/>
            <w:shd w:val="clear" w:color="auto" w:fill="auto"/>
          </w:tcPr>
          <w:p w:rsidR="006A336E" w:rsidRPr="006A336E" w:rsidRDefault="006A336E" w:rsidP="00807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6A336E" w:rsidRPr="006A336E" w:rsidTr="0080713D">
        <w:trPr>
          <w:trHeight w:val="20"/>
        </w:trPr>
        <w:tc>
          <w:tcPr>
            <w:tcW w:w="2977" w:type="dxa"/>
            <w:vMerge w:val="restart"/>
            <w:shd w:val="clear" w:color="auto" w:fill="auto"/>
          </w:tcPr>
          <w:p w:rsidR="006A336E" w:rsidRPr="006A336E" w:rsidRDefault="006A336E" w:rsidP="0080713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 xml:space="preserve">Осуществлять сбор информации о деятельности объекта внутреннего контроля по выполнению требований </w:t>
            </w:r>
            <w:r w:rsidRPr="006A336E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lastRenderedPageBreak/>
              <w:t>правовой и нормативной базы и внутренних регламентов;</w:t>
            </w:r>
          </w:p>
        </w:tc>
        <w:tc>
          <w:tcPr>
            <w:tcW w:w="3827" w:type="dxa"/>
            <w:shd w:val="clear" w:color="auto" w:fill="auto"/>
          </w:tcPr>
          <w:p w:rsidR="006A336E" w:rsidRPr="006A336E" w:rsidRDefault="006A336E" w:rsidP="0080713D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Правильность оформленной документации при проведении инвентаризации;</w:t>
            </w:r>
          </w:p>
        </w:tc>
        <w:tc>
          <w:tcPr>
            <w:tcW w:w="3462" w:type="dxa"/>
            <w:vMerge w:val="restart"/>
            <w:shd w:val="clear" w:color="auto" w:fill="auto"/>
          </w:tcPr>
          <w:p w:rsidR="006A336E" w:rsidRPr="006A336E" w:rsidRDefault="006A336E" w:rsidP="00807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 xml:space="preserve">Наблюдение за деятельностью обучающихся во время прохождения практики, я проверка дневников и отчетов по практике, оценка </w:t>
            </w:r>
            <w:r w:rsidRPr="006A336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lastRenderedPageBreak/>
              <w:t>результатов выполнения практической работы</w:t>
            </w:r>
          </w:p>
        </w:tc>
      </w:tr>
      <w:tr w:rsidR="006A336E" w:rsidRPr="006A336E" w:rsidTr="0080713D">
        <w:trPr>
          <w:trHeight w:val="20"/>
        </w:trPr>
        <w:tc>
          <w:tcPr>
            <w:tcW w:w="2977" w:type="dxa"/>
            <w:vMerge/>
            <w:shd w:val="clear" w:color="auto" w:fill="auto"/>
          </w:tcPr>
          <w:p w:rsidR="006A336E" w:rsidRPr="006A336E" w:rsidRDefault="006A336E" w:rsidP="0080713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:rsidR="006A336E" w:rsidRPr="006A336E" w:rsidRDefault="006A336E" w:rsidP="0080713D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Соответствие правилам составления </w:t>
            </w:r>
            <w:r w:rsidRPr="006A33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инвентаризационных описей и сличительных ведомостей</w:t>
            </w:r>
          </w:p>
        </w:tc>
        <w:tc>
          <w:tcPr>
            <w:tcW w:w="3462" w:type="dxa"/>
            <w:vMerge/>
            <w:shd w:val="clear" w:color="auto" w:fill="auto"/>
          </w:tcPr>
          <w:p w:rsidR="006A336E" w:rsidRPr="006A336E" w:rsidRDefault="006A336E" w:rsidP="00807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6A336E" w:rsidRPr="006A336E" w:rsidTr="0080713D">
        <w:trPr>
          <w:trHeight w:val="475"/>
        </w:trPr>
        <w:tc>
          <w:tcPr>
            <w:tcW w:w="2977" w:type="dxa"/>
            <w:vMerge/>
            <w:shd w:val="clear" w:color="auto" w:fill="auto"/>
          </w:tcPr>
          <w:p w:rsidR="006A336E" w:rsidRPr="006A336E" w:rsidRDefault="006A336E" w:rsidP="0080713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:rsidR="006A336E" w:rsidRPr="006A336E" w:rsidRDefault="006A336E" w:rsidP="0080713D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Правильность выбора методов подсчета имущества</w:t>
            </w:r>
          </w:p>
        </w:tc>
        <w:tc>
          <w:tcPr>
            <w:tcW w:w="3462" w:type="dxa"/>
            <w:vMerge/>
            <w:shd w:val="clear" w:color="auto" w:fill="auto"/>
          </w:tcPr>
          <w:p w:rsidR="006A336E" w:rsidRPr="006A336E" w:rsidRDefault="006A336E" w:rsidP="00807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6A336E" w:rsidRPr="006A336E" w:rsidTr="0080713D">
        <w:trPr>
          <w:trHeight w:val="20"/>
        </w:trPr>
        <w:tc>
          <w:tcPr>
            <w:tcW w:w="2977" w:type="dxa"/>
            <w:vMerge w:val="restart"/>
            <w:shd w:val="clear" w:color="auto" w:fill="auto"/>
          </w:tcPr>
          <w:p w:rsidR="006A336E" w:rsidRPr="006A336E" w:rsidRDefault="006A336E" w:rsidP="0080713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Выполнять контрольные процедуры и их документирование, готовить и оформлять завершающие материалы по результатам внутреннего контроля</w:t>
            </w:r>
          </w:p>
        </w:tc>
        <w:tc>
          <w:tcPr>
            <w:tcW w:w="3827" w:type="dxa"/>
            <w:shd w:val="clear" w:color="auto" w:fill="auto"/>
          </w:tcPr>
          <w:p w:rsidR="006A336E" w:rsidRPr="006A336E" w:rsidRDefault="006A336E" w:rsidP="0080713D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Соответствие правилам составления инвентаризационных описей и сличительных ведомостей</w:t>
            </w:r>
          </w:p>
        </w:tc>
        <w:tc>
          <w:tcPr>
            <w:tcW w:w="3462" w:type="dxa"/>
            <w:vMerge w:val="restart"/>
            <w:shd w:val="clear" w:color="auto" w:fill="auto"/>
          </w:tcPr>
          <w:p w:rsidR="006A336E" w:rsidRPr="006A336E" w:rsidRDefault="006A336E" w:rsidP="00807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Наблюдение за деятельностью обучающихся во время прохождения практики, я проверка дневников и отчетов по практике, оценка результатов выполнения практической работы</w:t>
            </w:r>
          </w:p>
        </w:tc>
      </w:tr>
      <w:tr w:rsidR="006A336E" w:rsidRPr="006A336E" w:rsidTr="0080713D">
        <w:trPr>
          <w:trHeight w:val="20"/>
        </w:trPr>
        <w:tc>
          <w:tcPr>
            <w:tcW w:w="2977" w:type="dxa"/>
            <w:vMerge/>
            <w:shd w:val="clear" w:color="auto" w:fill="auto"/>
          </w:tcPr>
          <w:p w:rsidR="006A336E" w:rsidRPr="006A336E" w:rsidRDefault="006A336E" w:rsidP="0080713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:rsidR="006A336E" w:rsidRPr="006A336E" w:rsidRDefault="006A336E" w:rsidP="0080713D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Верность и точность списания кредиторской задолженности</w:t>
            </w:r>
          </w:p>
        </w:tc>
        <w:tc>
          <w:tcPr>
            <w:tcW w:w="3462" w:type="dxa"/>
            <w:vMerge/>
            <w:shd w:val="clear" w:color="auto" w:fill="auto"/>
          </w:tcPr>
          <w:p w:rsidR="006A336E" w:rsidRPr="006A336E" w:rsidRDefault="006A336E" w:rsidP="00807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6A336E" w:rsidRPr="006A336E" w:rsidTr="0080713D">
        <w:trPr>
          <w:trHeight w:val="20"/>
        </w:trPr>
        <w:tc>
          <w:tcPr>
            <w:tcW w:w="2977" w:type="dxa"/>
            <w:vMerge/>
            <w:shd w:val="clear" w:color="auto" w:fill="auto"/>
          </w:tcPr>
          <w:p w:rsidR="006A336E" w:rsidRPr="006A336E" w:rsidRDefault="006A336E" w:rsidP="0080713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:rsidR="006A336E" w:rsidRPr="006A336E" w:rsidRDefault="006A336E" w:rsidP="0080713D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Верность и точность списания  дебиторской задолженности</w:t>
            </w:r>
          </w:p>
        </w:tc>
        <w:tc>
          <w:tcPr>
            <w:tcW w:w="3462" w:type="dxa"/>
            <w:vMerge/>
            <w:shd w:val="clear" w:color="auto" w:fill="auto"/>
          </w:tcPr>
          <w:p w:rsidR="006A336E" w:rsidRPr="006A336E" w:rsidRDefault="006A336E" w:rsidP="00807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6A336E" w:rsidRPr="006A336E" w:rsidTr="0080713D">
        <w:trPr>
          <w:trHeight w:val="72"/>
        </w:trPr>
        <w:tc>
          <w:tcPr>
            <w:tcW w:w="2977" w:type="dxa"/>
            <w:vMerge/>
            <w:shd w:val="clear" w:color="auto" w:fill="auto"/>
          </w:tcPr>
          <w:p w:rsidR="006A336E" w:rsidRPr="006A336E" w:rsidRDefault="006A336E" w:rsidP="0080713D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:rsidR="006A336E" w:rsidRPr="006A336E" w:rsidRDefault="006A336E" w:rsidP="0080713D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Соответствие данных финансовых обязательств</w:t>
            </w:r>
          </w:p>
        </w:tc>
        <w:tc>
          <w:tcPr>
            <w:tcW w:w="3462" w:type="dxa"/>
            <w:vMerge/>
            <w:shd w:val="clear" w:color="auto" w:fill="auto"/>
          </w:tcPr>
          <w:p w:rsidR="006A336E" w:rsidRPr="006A336E" w:rsidRDefault="006A336E" w:rsidP="00807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</w:tr>
    </w:tbl>
    <w:p w:rsidR="006A336E" w:rsidRPr="006A336E" w:rsidRDefault="006A336E" w:rsidP="00807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A336E">
        <w:rPr>
          <w:rFonts w:ascii="Times New Roman" w:eastAsia="Times New Roman" w:hAnsi="Times New Roman" w:cs="Times New Roman"/>
          <w:color w:val="000000"/>
          <w:sz w:val="20"/>
          <w:szCs w:val="20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3969"/>
        <w:gridCol w:w="2977"/>
      </w:tblGrid>
      <w:tr w:rsidR="006A336E" w:rsidRPr="006A336E" w:rsidTr="000D4580">
        <w:trPr>
          <w:trHeight w:val="20"/>
        </w:trPr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36E" w:rsidRPr="006A336E" w:rsidRDefault="006A336E" w:rsidP="0080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Результаты </w:t>
            </w:r>
          </w:p>
          <w:p w:rsidR="006A336E" w:rsidRPr="006A336E" w:rsidRDefault="006A336E" w:rsidP="0080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(освоенные общие компетенции)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36E" w:rsidRPr="006A336E" w:rsidRDefault="006A336E" w:rsidP="0080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A336E" w:rsidRPr="006A336E" w:rsidRDefault="006A336E" w:rsidP="008071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Формы и методы контроля и оценки </w:t>
            </w:r>
          </w:p>
        </w:tc>
      </w:tr>
      <w:tr w:rsidR="006A336E" w:rsidRPr="006A336E" w:rsidTr="000D4580">
        <w:trPr>
          <w:trHeight w:val="20"/>
        </w:trPr>
        <w:tc>
          <w:tcPr>
            <w:tcW w:w="3402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widowControl w:val="0"/>
              <w:spacing w:after="0" w:line="240" w:lineRule="auto"/>
              <w:ind w:hanging="3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Выбирать способы решения задач профессиональной деятельности применительно к различным контекстам </w:t>
            </w:r>
          </w:p>
          <w:p w:rsidR="006A336E" w:rsidRPr="006A336E" w:rsidRDefault="006A336E" w:rsidP="0080713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Активность, инициативность </w:t>
            </w:r>
            <w:r w:rsidRPr="006A33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студента</w:t>
            </w:r>
            <w:r w:rsidRPr="006A336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в процессе освоения программы модуля</w:t>
            </w:r>
          </w:p>
        </w:tc>
        <w:tc>
          <w:tcPr>
            <w:tcW w:w="2977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Социологический опрос.</w:t>
            </w:r>
          </w:p>
          <w:p w:rsidR="006A336E" w:rsidRPr="006A336E" w:rsidRDefault="006A336E" w:rsidP="008071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highlight w:val="yellow"/>
              </w:rPr>
            </w:pPr>
            <w:r w:rsidRPr="006A336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6A336E" w:rsidRPr="006A336E" w:rsidTr="000D4580">
        <w:trPr>
          <w:trHeight w:val="20"/>
        </w:trPr>
        <w:tc>
          <w:tcPr>
            <w:tcW w:w="3402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Эффективность и качество выполненной самостоятельной работы.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6A336E" w:rsidRPr="006A336E" w:rsidTr="000D4580">
        <w:trPr>
          <w:trHeight w:val="20"/>
        </w:trPr>
        <w:tc>
          <w:tcPr>
            <w:tcW w:w="3402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У</w:t>
            </w:r>
            <w:r w:rsidRPr="006A33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частие в конкурсах профессионального мастерства, выставках-ярмарках по бухгалтерскому учету, олимпиадах и т.п.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Социологический опрос.</w:t>
            </w:r>
          </w:p>
          <w:p w:rsidR="006A336E" w:rsidRPr="006A336E" w:rsidRDefault="006A336E" w:rsidP="008071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6A336E" w:rsidRPr="006A336E" w:rsidTr="000D4580">
        <w:trPr>
          <w:trHeight w:val="20"/>
        </w:trPr>
        <w:tc>
          <w:tcPr>
            <w:tcW w:w="3402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Результативность организации собственной деятельности для выполнения профессиональных задач</w:t>
            </w:r>
          </w:p>
        </w:tc>
        <w:tc>
          <w:tcPr>
            <w:tcW w:w="2977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6A336E" w:rsidRPr="006A336E" w:rsidTr="000D4580">
        <w:trPr>
          <w:trHeight w:val="20"/>
        </w:trPr>
        <w:tc>
          <w:tcPr>
            <w:tcW w:w="3402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Адекватный выбор методов и способов решения профессиональных задач;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highlight w:val="yellow"/>
              </w:rPr>
            </w:pPr>
          </w:p>
        </w:tc>
      </w:tr>
      <w:tr w:rsidR="006A336E" w:rsidRPr="006A336E" w:rsidTr="000D4580">
        <w:trPr>
          <w:trHeight w:val="20"/>
        </w:trPr>
        <w:tc>
          <w:tcPr>
            <w:tcW w:w="3402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Точность подбора критериев и показателей оценки эффективности и качества выполнения профессиональных задач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A336E" w:rsidRPr="006A336E" w:rsidTr="000D4580">
        <w:trPr>
          <w:trHeight w:val="20"/>
        </w:trPr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sz w:val="20"/>
                <w:szCs w:val="20"/>
              </w:rPr>
              <w:t>Содействовать сохранению окружающей среды, ресурсосбережению, эффективно действовать в чрезвычайных ситуациях;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Обоснованность принятия решения </w:t>
            </w:r>
            <w:r w:rsidRPr="006A336E">
              <w:rPr>
                <w:rFonts w:ascii="Times New Roman" w:eastAsia="Times New Roman" w:hAnsi="Times New Roman" w:cs="Times New Roman"/>
                <w:sz w:val="20"/>
                <w:szCs w:val="20"/>
              </w:rPr>
              <w:t>сохранения окружающей среды, ресурсосбережению, чрезвычайных ситуациях ,.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highlight w:val="yellow"/>
              </w:rPr>
            </w:pPr>
            <w:r w:rsidRPr="006A336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6A336E" w:rsidRPr="006A336E" w:rsidTr="000D4580">
        <w:trPr>
          <w:trHeight w:val="20"/>
        </w:trPr>
        <w:tc>
          <w:tcPr>
            <w:tcW w:w="3402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Нахождение и использования информации для эффективного выполнения профессиональных задач, профессионального и личностного развития</w:t>
            </w:r>
            <w:r w:rsidRPr="006A33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  <w:tc>
          <w:tcPr>
            <w:tcW w:w="2977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highlight w:val="yellow"/>
              </w:rPr>
            </w:pPr>
            <w:r w:rsidRPr="006A336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6A336E" w:rsidRPr="006A336E" w:rsidTr="000D4580">
        <w:trPr>
          <w:trHeight w:val="20"/>
        </w:trPr>
        <w:tc>
          <w:tcPr>
            <w:tcW w:w="3402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Адекватность использования различных </w:t>
            </w:r>
            <w:r w:rsidRPr="006A336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источников, включая электронные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6A336E" w:rsidRPr="006A336E" w:rsidTr="000D4580">
        <w:trPr>
          <w:trHeight w:val="20"/>
        </w:trPr>
        <w:tc>
          <w:tcPr>
            <w:tcW w:w="3402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Осуществлять устную и письменную коммуникацию на государственном языке Российской Федерации с учетом особенностей</w:t>
            </w:r>
          </w:p>
          <w:p w:rsidR="006A336E" w:rsidRPr="006A336E" w:rsidRDefault="006A336E" w:rsidP="0080713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социального и культурного контекста;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Систематическое  применение изучение</w:t>
            </w:r>
            <w:r w:rsidRPr="006A3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A336E">
              <w:rPr>
                <w:rFonts w:ascii="Times New Roman" w:eastAsia="Times New Roman" w:hAnsi="Times New Roman" w:cs="Times New Roman"/>
                <w:sz w:val="20"/>
                <w:szCs w:val="20"/>
              </w:rPr>
              <w:t>устной и письменной коммуникации на государственном языке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Наблюдение и оценка на практических занятиях при выполнении работ по учебной практике</w:t>
            </w:r>
          </w:p>
        </w:tc>
      </w:tr>
      <w:tr w:rsidR="006A336E" w:rsidRPr="006A336E" w:rsidTr="000D4580">
        <w:trPr>
          <w:trHeight w:val="20"/>
        </w:trPr>
        <w:tc>
          <w:tcPr>
            <w:tcW w:w="3402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Использовать информационные технологии в профессиональной деятельности;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Результативность использования различных информационных источников.</w:t>
            </w:r>
          </w:p>
        </w:tc>
        <w:tc>
          <w:tcPr>
            <w:tcW w:w="2977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highlight w:val="yellow"/>
              </w:rPr>
            </w:pPr>
            <w:r w:rsidRPr="006A336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6A336E" w:rsidRPr="006A336E" w:rsidTr="000D4580">
        <w:trPr>
          <w:trHeight w:val="20"/>
        </w:trPr>
        <w:tc>
          <w:tcPr>
            <w:tcW w:w="3402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Правильность выбора методов и способов анализа </w:t>
            </w:r>
            <w:r w:rsidRPr="006A33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 использованием информационно-коммуникационных технологий.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6A336E" w:rsidRPr="006A336E" w:rsidTr="000D4580">
        <w:trPr>
          <w:trHeight w:val="20"/>
        </w:trPr>
        <w:tc>
          <w:tcPr>
            <w:tcW w:w="3402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Аргументированность оценки информации </w:t>
            </w:r>
            <w:r w:rsidRPr="006A33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 использованием информационно-коммуникационных технологий.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6A336E" w:rsidRPr="006A336E" w:rsidTr="000D4580">
        <w:trPr>
          <w:trHeight w:val="20"/>
        </w:trPr>
        <w:tc>
          <w:tcPr>
            <w:tcW w:w="3402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Работать в коллективе и команде, эффективно взаимодействовать с коллегами, руководством, клиентами;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Ясность и аргументированность изложения собственного мнения</w:t>
            </w:r>
          </w:p>
        </w:tc>
        <w:tc>
          <w:tcPr>
            <w:tcW w:w="2977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highlight w:val="yellow"/>
              </w:rPr>
            </w:pPr>
            <w:r w:rsidRPr="006A336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6A336E" w:rsidRPr="006A336E" w:rsidTr="000D4580">
        <w:trPr>
          <w:trHeight w:val="20"/>
        </w:trPr>
        <w:tc>
          <w:tcPr>
            <w:tcW w:w="3402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Правильность выбора стратегии поведения при организации работы в команде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6A336E" w:rsidRPr="006A336E" w:rsidTr="000D4580">
        <w:trPr>
          <w:trHeight w:val="20"/>
        </w:trPr>
        <w:tc>
          <w:tcPr>
            <w:tcW w:w="3402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Результативность взаимодействия с коллегами, руководством, потребителями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6A336E" w:rsidRPr="006A336E" w:rsidTr="000D4580">
        <w:trPr>
          <w:trHeight w:val="20"/>
        </w:trPr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sz w:val="20"/>
                <w:szCs w:val="20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ценностей;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Проявление ответственности за работу подчиненных, результат выполнения заданий.</w:t>
            </w:r>
          </w:p>
        </w:tc>
        <w:tc>
          <w:tcPr>
            <w:tcW w:w="2977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highlight w:val="yellow"/>
              </w:rPr>
            </w:pPr>
            <w:r w:rsidRPr="006A336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6A336E" w:rsidRPr="006A336E" w:rsidTr="000D4580">
        <w:trPr>
          <w:trHeight w:val="20"/>
        </w:trPr>
        <w:tc>
          <w:tcPr>
            <w:tcW w:w="3402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sz w:val="20"/>
                <w:szCs w:val="20"/>
              </w:rPr>
              <w:t>Планировать и реализовывать собственное профессиональное и личностное развитие;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Результативность внеаудиторной самостоятельной работы  при изучении профессионального модуля.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highlight w:val="yellow"/>
              </w:rPr>
            </w:pPr>
          </w:p>
        </w:tc>
      </w:tr>
      <w:tr w:rsidR="006A336E" w:rsidRPr="006A336E" w:rsidTr="000D4580">
        <w:trPr>
          <w:trHeight w:val="20"/>
        </w:trPr>
        <w:tc>
          <w:tcPr>
            <w:tcW w:w="3402" w:type="dxa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Адекватность самоанализа собственной деятельности и деятельности членов команды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6A336E" w:rsidRPr="006A336E" w:rsidTr="000D4580">
        <w:trPr>
          <w:trHeight w:val="20"/>
        </w:trPr>
        <w:tc>
          <w:tcPr>
            <w:tcW w:w="3402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Верность выбора способов коррекции результатов собственной деятельности и деятельности членов команды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6A336E" w:rsidRPr="006A336E" w:rsidTr="000D4580">
        <w:trPr>
          <w:trHeight w:val="20"/>
        </w:trPr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Пользоваться профессиональной документацией на государственном и иностранном </w:t>
            </w:r>
            <w:proofErr w:type="gramStart"/>
            <w:r w:rsidRPr="006A336E">
              <w:rPr>
                <w:rFonts w:ascii="Times New Roman" w:eastAsia="Times New Roman" w:hAnsi="Times New Roman" w:cs="Times New Roman"/>
                <w:sz w:val="20"/>
                <w:szCs w:val="20"/>
              </w:rPr>
              <w:t>языках;</w:t>
            </w:r>
            <w:r w:rsidRPr="006A33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proofErr w:type="gramEnd"/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Систематическое изучение нормативных источников, периодических изданий, электронных ресурсов в области профессиональной деятельности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highlight w:val="yellow"/>
              </w:rPr>
            </w:pPr>
            <w:r w:rsidRPr="006A336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Наблюдение и оценка на практических занятиях при выполнении работ по учебной и производственной практикам</w:t>
            </w:r>
          </w:p>
        </w:tc>
      </w:tr>
      <w:tr w:rsidR="006A336E" w:rsidRPr="006A336E" w:rsidTr="000D4580">
        <w:trPr>
          <w:trHeight w:val="20"/>
        </w:trPr>
        <w:tc>
          <w:tcPr>
            <w:tcW w:w="3402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Участие в мероприятиях военно-патриотической, спортивной направленности</w:t>
            </w:r>
          </w:p>
        </w:tc>
        <w:tc>
          <w:tcPr>
            <w:tcW w:w="2977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highlight w:val="yellow"/>
              </w:rPr>
            </w:pPr>
            <w:r w:rsidRPr="006A336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Наблюдение и оценка на практических занятиях при выполнении работ по учебной и производственной практикам. Анкетирование.</w:t>
            </w:r>
          </w:p>
        </w:tc>
      </w:tr>
      <w:tr w:rsidR="006A336E" w:rsidRPr="006A336E" w:rsidTr="000D4580">
        <w:trPr>
          <w:trHeight w:val="20"/>
        </w:trPr>
        <w:tc>
          <w:tcPr>
            <w:tcW w:w="3402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6A33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Адекватность решения ситуационных задач, возникающих в ходе военных сборов, полученным профессиональным знаниям и компетенциям</w:t>
            </w:r>
            <w:r w:rsidRPr="006A336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 xml:space="preserve">            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A336E" w:rsidRPr="006A336E" w:rsidRDefault="006A336E" w:rsidP="008071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</w:tbl>
    <w:p w:rsidR="006A336E" w:rsidRPr="006A336E" w:rsidRDefault="006A336E" w:rsidP="008071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6A336E" w:rsidRPr="006A336E" w:rsidRDefault="006A336E" w:rsidP="008071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sectPr w:rsidR="006A336E" w:rsidRPr="006A336E" w:rsidSect="00AB3FB2">
      <w:pgSz w:w="11906" w:h="16838"/>
      <w:pgMar w:top="964" w:right="851" w:bottom="96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25C3" w:rsidRDefault="00E325C3" w:rsidP="008E4DAE">
      <w:pPr>
        <w:spacing w:after="0" w:line="240" w:lineRule="auto"/>
      </w:pPr>
      <w:r>
        <w:separator/>
      </w:r>
    </w:p>
  </w:endnote>
  <w:endnote w:type="continuationSeparator" w:id="0">
    <w:p w:rsidR="00E325C3" w:rsidRDefault="00E325C3" w:rsidP="008E4D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25C3" w:rsidRDefault="00E325C3" w:rsidP="008E4DAE">
      <w:pPr>
        <w:spacing w:after="0" w:line="240" w:lineRule="auto"/>
      </w:pPr>
      <w:r>
        <w:separator/>
      </w:r>
    </w:p>
  </w:footnote>
  <w:footnote w:type="continuationSeparator" w:id="0">
    <w:p w:rsidR="00E325C3" w:rsidRDefault="00E325C3" w:rsidP="008E4D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0022E"/>
    <w:multiLevelType w:val="hybridMultilevel"/>
    <w:tmpl w:val="CC2C6C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434B28"/>
    <w:multiLevelType w:val="hybridMultilevel"/>
    <w:tmpl w:val="DAE4F3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9A5EBC"/>
    <w:multiLevelType w:val="hybridMultilevel"/>
    <w:tmpl w:val="D9645B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44D4A6C"/>
    <w:multiLevelType w:val="hybridMultilevel"/>
    <w:tmpl w:val="BA04D1C0"/>
    <w:lvl w:ilvl="0" w:tplc="98C658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E471D5"/>
    <w:multiLevelType w:val="hybridMultilevel"/>
    <w:tmpl w:val="9BAA7522"/>
    <w:lvl w:ilvl="0" w:tplc="98C658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3472B9"/>
    <w:multiLevelType w:val="hybridMultilevel"/>
    <w:tmpl w:val="04F20D7E"/>
    <w:lvl w:ilvl="0" w:tplc="98C658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A3B3038"/>
    <w:multiLevelType w:val="hybridMultilevel"/>
    <w:tmpl w:val="0616F2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A76F5B"/>
    <w:multiLevelType w:val="hybridMultilevel"/>
    <w:tmpl w:val="7D62A500"/>
    <w:lvl w:ilvl="0" w:tplc="98C658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122347"/>
    <w:multiLevelType w:val="hybridMultilevel"/>
    <w:tmpl w:val="14A8AF66"/>
    <w:lvl w:ilvl="0" w:tplc="98C658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7"/>
  </w:num>
  <w:num w:numId="9">
    <w:abstractNumId w:val="8"/>
  </w:num>
  <w:num w:numId="10">
    <w:abstractNumId w:val="4"/>
  </w:num>
  <w:num w:numId="11">
    <w:abstractNumId w:val="6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4DAE"/>
    <w:rsid w:val="00003864"/>
    <w:rsid w:val="00012813"/>
    <w:rsid w:val="00017B62"/>
    <w:rsid w:val="0002479A"/>
    <w:rsid w:val="00031605"/>
    <w:rsid w:val="000442DD"/>
    <w:rsid w:val="00044AE2"/>
    <w:rsid w:val="00064325"/>
    <w:rsid w:val="000735BF"/>
    <w:rsid w:val="0007521E"/>
    <w:rsid w:val="00075B65"/>
    <w:rsid w:val="00077C8E"/>
    <w:rsid w:val="000B4216"/>
    <w:rsid w:val="000D2B8D"/>
    <w:rsid w:val="000D4580"/>
    <w:rsid w:val="000D79B3"/>
    <w:rsid w:val="000E10E3"/>
    <w:rsid w:val="001009DA"/>
    <w:rsid w:val="00101EED"/>
    <w:rsid w:val="001130AF"/>
    <w:rsid w:val="00123A49"/>
    <w:rsid w:val="00145117"/>
    <w:rsid w:val="00191989"/>
    <w:rsid w:val="001B39DA"/>
    <w:rsid w:val="001D5970"/>
    <w:rsid w:val="001D6F4A"/>
    <w:rsid w:val="001E0124"/>
    <w:rsid w:val="00213A09"/>
    <w:rsid w:val="00214F25"/>
    <w:rsid w:val="00220EA5"/>
    <w:rsid w:val="00233317"/>
    <w:rsid w:val="00236F7C"/>
    <w:rsid w:val="00242F6C"/>
    <w:rsid w:val="00253BAF"/>
    <w:rsid w:val="00264E54"/>
    <w:rsid w:val="002920A9"/>
    <w:rsid w:val="0029486A"/>
    <w:rsid w:val="002951D1"/>
    <w:rsid w:val="00295F7F"/>
    <w:rsid w:val="00297DC7"/>
    <w:rsid w:val="002B3904"/>
    <w:rsid w:val="002C22EA"/>
    <w:rsid w:val="002C2664"/>
    <w:rsid w:val="002E5907"/>
    <w:rsid w:val="002E753E"/>
    <w:rsid w:val="003036C8"/>
    <w:rsid w:val="00304D39"/>
    <w:rsid w:val="003071AD"/>
    <w:rsid w:val="00307B20"/>
    <w:rsid w:val="00342FEE"/>
    <w:rsid w:val="0038273B"/>
    <w:rsid w:val="00385863"/>
    <w:rsid w:val="003A3F4D"/>
    <w:rsid w:val="003B14F9"/>
    <w:rsid w:val="003D11AF"/>
    <w:rsid w:val="003D79F9"/>
    <w:rsid w:val="003E515C"/>
    <w:rsid w:val="003F2738"/>
    <w:rsid w:val="00415FAC"/>
    <w:rsid w:val="00424E0F"/>
    <w:rsid w:val="00432931"/>
    <w:rsid w:val="004544EB"/>
    <w:rsid w:val="004633F9"/>
    <w:rsid w:val="00475A36"/>
    <w:rsid w:val="00480EA3"/>
    <w:rsid w:val="00484B59"/>
    <w:rsid w:val="0048703D"/>
    <w:rsid w:val="0049466D"/>
    <w:rsid w:val="004C1EDC"/>
    <w:rsid w:val="004C71FE"/>
    <w:rsid w:val="004F3B08"/>
    <w:rsid w:val="00511452"/>
    <w:rsid w:val="00515937"/>
    <w:rsid w:val="00527A22"/>
    <w:rsid w:val="0053419F"/>
    <w:rsid w:val="0054001A"/>
    <w:rsid w:val="00540B04"/>
    <w:rsid w:val="0059039C"/>
    <w:rsid w:val="00591A31"/>
    <w:rsid w:val="005A4D88"/>
    <w:rsid w:val="005D517E"/>
    <w:rsid w:val="005E5C21"/>
    <w:rsid w:val="005F2464"/>
    <w:rsid w:val="005F34A0"/>
    <w:rsid w:val="005F423C"/>
    <w:rsid w:val="0061177D"/>
    <w:rsid w:val="00623749"/>
    <w:rsid w:val="00636161"/>
    <w:rsid w:val="006367AC"/>
    <w:rsid w:val="0064675B"/>
    <w:rsid w:val="006566D1"/>
    <w:rsid w:val="0066462A"/>
    <w:rsid w:val="00692E91"/>
    <w:rsid w:val="006A336E"/>
    <w:rsid w:val="006E31F0"/>
    <w:rsid w:val="006E3673"/>
    <w:rsid w:val="007452D0"/>
    <w:rsid w:val="00764BDC"/>
    <w:rsid w:val="00776695"/>
    <w:rsid w:val="007E6B7D"/>
    <w:rsid w:val="007F1A41"/>
    <w:rsid w:val="007F515D"/>
    <w:rsid w:val="0080713D"/>
    <w:rsid w:val="00812AF9"/>
    <w:rsid w:val="00821367"/>
    <w:rsid w:val="008223C4"/>
    <w:rsid w:val="00847BBC"/>
    <w:rsid w:val="0085028E"/>
    <w:rsid w:val="0087764F"/>
    <w:rsid w:val="00877EAE"/>
    <w:rsid w:val="00882727"/>
    <w:rsid w:val="00887047"/>
    <w:rsid w:val="008A282F"/>
    <w:rsid w:val="008A6CBD"/>
    <w:rsid w:val="008E4DAE"/>
    <w:rsid w:val="008F049E"/>
    <w:rsid w:val="008F3A04"/>
    <w:rsid w:val="00930846"/>
    <w:rsid w:val="00950386"/>
    <w:rsid w:val="00951552"/>
    <w:rsid w:val="0098421F"/>
    <w:rsid w:val="009C7F84"/>
    <w:rsid w:val="009E0BF2"/>
    <w:rsid w:val="009E56D8"/>
    <w:rsid w:val="009F5779"/>
    <w:rsid w:val="00A100C4"/>
    <w:rsid w:val="00A2590C"/>
    <w:rsid w:val="00A33276"/>
    <w:rsid w:val="00A360DC"/>
    <w:rsid w:val="00A67474"/>
    <w:rsid w:val="00A858FE"/>
    <w:rsid w:val="00A86023"/>
    <w:rsid w:val="00A963A5"/>
    <w:rsid w:val="00AA07B2"/>
    <w:rsid w:val="00AA315A"/>
    <w:rsid w:val="00AB0F5A"/>
    <w:rsid w:val="00AB3FB2"/>
    <w:rsid w:val="00AC6315"/>
    <w:rsid w:val="00AC766E"/>
    <w:rsid w:val="00AD3824"/>
    <w:rsid w:val="00AE00AD"/>
    <w:rsid w:val="00AE0806"/>
    <w:rsid w:val="00AE75B6"/>
    <w:rsid w:val="00AF162C"/>
    <w:rsid w:val="00B03CD9"/>
    <w:rsid w:val="00B2260D"/>
    <w:rsid w:val="00B237E4"/>
    <w:rsid w:val="00B3775D"/>
    <w:rsid w:val="00B43B70"/>
    <w:rsid w:val="00B47C92"/>
    <w:rsid w:val="00B76381"/>
    <w:rsid w:val="00B8139D"/>
    <w:rsid w:val="00B95511"/>
    <w:rsid w:val="00BD098D"/>
    <w:rsid w:val="00BD761B"/>
    <w:rsid w:val="00C17E4D"/>
    <w:rsid w:val="00C25C21"/>
    <w:rsid w:val="00C345C7"/>
    <w:rsid w:val="00C507E2"/>
    <w:rsid w:val="00CD7525"/>
    <w:rsid w:val="00CF5E3F"/>
    <w:rsid w:val="00CF6DBD"/>
    <w:rsid w:val="00CF6EC0"/>
    <w:rsid w:val="00D201D8"/>
    <w:rsid w:val="00D47040"/>
    <w:rsid w:val="00D57313"/>
    <w:rsid w:val="00D614AC"/>
    <w:rsid w:val="00D711A1"/>
    <w:rsid w:val="00D7499C"/>
    <w:rsid w:val="00DA5FC7"/>
    <w:rsid w:val="00DB2846"/>
    <w:rsid w:val="00DC2BD1"/>
    <w:rsid w:val="00DC4DDA"/>
    <w:rsid w:val="00DF7609"/>
    <w:rsid w:val="00E14BEE"/>
    <w:rsid w:val="00E325C3"/>
    <w:rsid w:val="00E36F04"/>
    <w:rsid w:val="00E57FD4"/>
    <w:rsid w:val="00E67522"/>
    <w:rsid w:val="00E754B6"/>
    <w:rsid w:val="00E808DD"/>
    <w:rsid w:val="00EB4D3B"/>
    <w:rsid w:val="00EB6B5E"/>
    <w:rsid w:val="00EC2D62"/>
    <w:rsid w:val="00ED2488"/>
    <w:rsid w:val="00F27C9A"/>
    <w:rsid w:val="00F35BA5"/>
    <w:rsid w:val="00F435E3"/>
    <w:rsid w:val="00F65663"/>
    <w:rsid w:val="00F9038A"/>
    <w:rsid w:val="00FC30D4"/>
    <w:rsid w:val="00FE3F6B"/>
    <w:rsid w:val="00FF1D89"/>
    <w:rsid w:val="00FF490A"/>
    <w:rsid w:val="00FF5D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4DBDB"/>
  <w15:docId w15:val="{01A009D2-52FD-4DA8-A834-D5B1AB1D0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435E3"/>
  </w:style>
  <w:style w:type="paragraph" w:styleId="1">
    <w:name w:val="heading 1"/>
    <w:basedOn w:val="a"/>
    <w:next w:val="a"/>
    <w:link w:val="10"/>
    <w:qFormat/>
    <w:rsid w:val="008E4DA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E4DAE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nhideWhenUsed/>
    <w:rsid w:val="008E4D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note text"/>
    <w:basedOn w:val="a"/>
    <w:link w:val="a5"/>
    <w:semiHidden/>
    <w:unhideWhenUsed/>
    <w:rsid w:val="008E4D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8E4DAE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annotation text"/>
    <w:basedOn w:val="a"/>
    <w:link w:val="a7"/>
    <w:unhideWhenUsed/>
    <w:rsid w:val="008E4D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примечания Знак"/>
    <w:basedOn w:val="a0"/>
    <w:link w:val="a6"/>
    <w:rsid w:val="008E4DAE"/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Нижний колонтитул Знак"/>
    <w:basedOn w:val="a0"/>
    <w:link w:val="a9"/>
    <w:semiHidden/>
    <w:rsid w:val="008E4DAE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footer"/>
    <w:basedOn w:val="a"/>
    <w:link w:val="a8"/>
    <w:semiHidden/>
    <w:unhideWhenUsed/>
    <w:rsid w:val="008E4DA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"/>
    <w:basedOn w:val="a"/>
    <w:unhideWhenUsed/>
    <w:rsid w:val="008E4DAE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List 2"/>
    <w:basedOn w:val="a"/>
    <w:unhideWhenUsed/>
    <w:rsid w:val="008E4DAE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ody Text"/>
    <w:basedOn w:val="a"/>
    <w:link w:val="ac"/>
    <w:semiHidden/>
    <w:unhideWhenUsed/>
    <w:rsid w:val="008E4DA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semiHidden/>
    <w:rsid w:val="008E4DAE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semiHidden/>
    <w:unhideWhenUsed/>
    <w:rsid w:val="008E4DA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2 Знак"/>
    <w:basedOn w:val="a0"/>
    <w:link w:val="20"/>
    <w:semiHidden/>
    <w:rsid w:val="008E4DAE"/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Indent 2"/>
    <w:basedOn w:val="a"/>
    <w:link w:val="23"/>
    <w:semiHidden/>
    <w:unhideWhenUsed/>
    <w:rsid w:val="008E4DA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semiHidden/>
    <w:rsid w:val="008E4DAE"/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Тема примечания Знак"/>
    <w:basedOn w:val="a7"/>
    <w:link w:val="ae"/>
    <w:uiPriority w:val="99"/>
    <w:semiHidden/>
    <w:rsid w:val="008E4DAE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e">
    <w:name w:val="annotation subject"/>
    <w:basedOn w:val="a6"/>
    <w:next w:val="a6"/>
    <w:link w:val="ad"/>
    <w:uiPriority w:val="99"/>
    <w:semiHidden/>
    <w:unhideWhenUsed/>
    <w:rsid w:val="008E4DAE"/>
    <w:rPr>
      <w:b/>
      <w:bCs/>
    </w:rPr>
  </w:style>
  <w:style w:type="character" w:customStyle="1" w:styleId="af">
    <w:name w:val="Текст выноски Знак"/>
    <w:basedOn w:val="a0"/>
    <w:link w:val="af0"/>
    <w:semiHidden/>
    <w:rsid w:val="008E4DAE"/>
    <w:rPr>
      <w:rFonts w:ascii="Tahoma" w:eastAsia="Times New Roman" w:hAnsi="Tahoma" w:cs="Tahoma"/>
      <w:sz w:val="16"/>
      <w:szCs w:val="16"/>
    </w:rPr>
  </w:style>
  <w:style w:type="paragraph" w:styleId="af0">
    <w:name w:val="Balloon Text"/>
    <w:basedOn w:val="a"/>
    <w:link w:val="af"/>
    <w:semiHidden/>
    <w:unhideWhenUsed/>
    <w:rsid w:val="008E4DAE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24">
    <w:name w:val="Знак2"/>
    <w:basedOn w:val="a"/>
    <w:rsid w:val="008E4DAE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8E4DAE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10">
    <w:name w:val="Список 21"/>
    <w:basedOn w:val="a"/>
    <w:rsid w:val="008E4DAE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character" w:styleId="af2">
    <w:name w:val="footnote reference"/>
    <w:basedOn w:val="a0"/>
    <w:semiHidden/>
    <w:unhideWhenUsed/>
    <w:rsid w:val="008E4DAE"/>
    <w:rPr>
      <w:vertAlign w:val="superscript"/>
    </w:rPr>
  </w:style>
  <w:style w:type="paragraph" w:styleId="af3">
    <w:name w:val="List Paragraph"/>
    <w:basedOn w:val="a"/>
    <w:uiPriority w:val="34"/>
    <w:qFormat/>
    <w:rsid w:val="005F34A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69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992117-B7F9-4877-BFB6-4C48CE0F5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</TotalTime>
  <Pages>18</Pages>
  <Words>6797</Words>
  <Characters>38744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"Братский АНКБ" ОАО</Company>
  <LinksUpToDate>false</LinksUpToDate>
  <CharactersWithSpaces>45451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никонова кристина</cp:lastModifiedBy>
  <cp:revision>201</cp:revision>
  <dcterms:created xsi:type="dcterms:W3CDTF">2013-10-29T11:26:00Z</dcterms:created>
  <dcterms:modified xsi:type="dcterms:W3CDTF">2018-09-24T07:13:00Z</dcterms:modified>
</cp:coreProperties>
</file>